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1368" w14:textId="2E0F0007" w:rsidR="00DD50E5" w:rsidRPr="00DD50E5" w:rsidRDefault="00DD50E5" w:rsidP="00DD50E5">
      <w:pPr>
        <w:pStyle w:val="OZNPROJEKTUwskazaniedatylubwersjiprojektu"/>
      </w:pPr>
      <w:r w:rsidRPr="00DD50E5">
        <w:t>Projekt z dnia</w:t>
      </w:r>
      <w:r w:rsidR="003C7710">
        <w:t xml:space="preserve"> </w:t>
      </w:r>
      <w:r w:rsidR="004C3243">
        <w:t>22</w:t>
      </w:r>
      <w:r w:rsidR="007E36CF">
        <w:t xml:space="preserve"> </w:t>
      </w:r>
      <w:r w:rsidR="00AB37F3">
        <w:t>kwietnia</w:t>
      </w:r>
      <w:r w:rsidRPr="00DD50E5">
        <w:t xml:space="preserve"> 2021 r.</w:t>
      </w:r>
    </w:p>
    <w:p w14:paraId="71ED7F14" w14:textId="77777777" w:rsidR="00DD50E5" w:rsidRPr="00DD50E5" w:rsidRDefault="00DD50E5" w:rsidP="00893F80">
      <w:pPr>
        <w:pStyle w:val="OZNRODZAKTUtznustawalubrozporzdzenieiorganwydajcy"/>
      </w:pPr>
      <w:r w:rsidRPr="00DD50E5">
        <w:t>Ustawa</w:t>
      </w:r>
    </w:p>
    <w:p w14:paraId="3F311DAC" w14:textId="77777777" w:rsidR="00DD50E5" w:rsidRPr="00DD50E5" w:rsidRDefault="00DD50E5" w:rsidP="00893F80">
      <w:pPr>
        <w:pStyle w:val="DATAAKTUdatauchwalenialubwydaniaaktu"/>
      </w:pPr>
      <w:r w:rsidRPr="00DD50E5">
        <w:t>z dnia ………… 2021 r.</w:t>
      </w:r>
    </w:p>
    <w:p w14:paraId="5A4C2F9E" w14:textId="16D839D3" w:rsidR="00DD50E5" w:rsidRPr="00DD50E5" w:rsidRDefault="00DD50E5" w:rsidP="00B1479D">
      <w:pPr>
        <w:pStyle w:val="TYTUAKTUprzedmiotregulacjiustawylubrozporzdzenia"/>
        <w:rPr>
          <w:rStyle w:val="Ppogrubienie"/>
        </w:rPr>
      </w:pPr>
      <w:r w:rsidRPr="00DD50E5">
        <w:t>o zmianie ustawy o spółdzielniach mieszkaniowych, ustawy – Prawo spółdzielcze oraz ustawy o własności lokali</w:t>
      </w:r>
    </w:p>
    <w:p w14:paraId="37CB9BF6" w14:textId="2D99E87E" w:rsidR="00DD50E5" w:rsidRPr="00DD50E5" w:rsidRDefault="00DD50E5" w:rsidP="009549F0">
      <w:pPr>
        <w:pStyle w:val="ARTartustawynprozporzdzenia"/>
      </w:pPr>
      <w:r w:rsidRPr="003F386E">
        <w:rPr>
          <w:rStyle w:val="Ppogrubienie"/>
        </w:rPr>
        <w:t>Art. 1.</w:t>
      </w:r>
      <w:r w:rsidRPr="00DD50E5">
        <w:t> W</w:t>
      </w:r>
      <w:r w:rsidR="00F43A4C">
        <w:t xml:space="preserve"> </w:t>
      </w:r>
      <w:r w:rsidRPr="00DD50E5">
        <w:t>ustawie z dnia 15 grudnia 2000 r. o spółdzielniach mieszkaniowych (Dz.</w:t>
      </w:r>
      <w:r w:rsidR="007E36CF">
        <w:t> </w:t>
      </w:r>
      <w:r w:rsidRPr="00DD50E5">
        <w:t>U.</w:t>
      </w:r>
      <w:r w:rsidR="007E36CF">
        <w:t> </w:t>
      </w:r>
      <w:r w:rsidRPr="00DD50E5">
        <w:t>z</w:t>
      </w:r>
      <w:r w:rsidR="007E36CF">
        <w:t> </w:t>
      </w:r>
      <w:r w:rsidRPr="00DD50E5">
        <w:t>2020 r. poz. 1465</w:t>
      </w:r>
      <w:r w:rsidR="005C3164">
        <w:t xml:space="preserve"> i</w:t>
      </w:r>
      <w:r w:rsidR="00B2598D">
        <w:t xml:space="preserve"> </w:t>
      </w:r>
      <w:r w:rsidRPr="00DD50E5">
        <w:t xml:space="preserve">2127 oraz z 2021 r. </w:t>
      </w:r>
      <w:r w:rsidRPr="005D34CE">
        <w:t>poz</w:t>
      </w:r>
      <w:r w:rsidRPr="00DD50E5">
        <w:t>. 11) wprowadza się następujące zmiany:</w:t>
      </w:r>
    </w:p>
    <w:p w14:paraId="192B04DC" w14:textId="77777777" w:rsidR="00DD50E5" w:rsidRPr="00DD50E5" w:rsidRDefault="00DD50E5" w:rsidP="00DD50E5">
      <w:pPr>
        <w:pStyle w:val="PKTpunkt"/>
      </w:pPr>
      <w:r w:rsidRPr="00DD50E5">
        <w:t>1)</w:t>
      </w:r>
      <w:r w:rsidRPr="00DD50E5">
        <w:tab/>
        <w:t>w art. 3:</w:t>
      </w:r>
    </w:p>
    <w:p w14:paraId="22663341" w14:textId="439E15BA" w:rsidR="00DD50E5" w:rsidRPr="00DD50E5" w:rsidRDefault="00DD50E5" w:rsidP="00DD50E5">
      <w:pPr>
        <w:pStyle w:val="LITlitera"/>
      </w:pPr>
      <w:r w:rsidRPr="00DD50E5">
        <w:t>a)</w:t>
      </w:r>
      <w:r w:rsidRPr="00DD50E5">
        <w:tab/>
        <w:t>po ust. 1 dodaje się ust. 1</w:t>
      </w:r>
      <w:r w:rsidRPr="00DD50E5">
        <w:rPr>
          <w:rStyle w:val="IGindeksgrny"/>
        </w:rPr>
        <w:t>1</w:t>
      </w:r>
      <w:r w:rsidRPr="00DD50E5">
        <w:t xml:space="preserve"> w brzmieniu:</w:t>
      </w:r>
    </w:p>
    <w:p w14:paraId="45C91B75" w14:textId="1E72646E" w:rsidR="00DD50E5" w:rsidRPr="00DD50E5" w:rsidRDefault="00DD50E5" w:rsidP="00893F80">
      <w:pPr>
        <w:pStyle w:val="ZLITUSTzmustliter"/>
      </w:pPr>
      <w:r w:rsidRPr="00DD50E5">
        <w:t>„1</w:t>
      </w:r>
      <w:r w:rsidRPr="00DD50E5">
        <w:rPr>
          <w:rStyle w:val="IGindeksgrny"/>
        </w:rPr>
        <w:t>1</w:t>
      </w:r>
      <w:r w:rsidRPr="00DD50E5">
        <w:t xml:space="preserve">. Członkiem spółdzielni jest także osoba, z którą spółdzielnia zawarła umowę o ustanowienie spółdzielczego lokatorskiego prawa do lokalu lub spółdzielczego własnościowego prawa do lokalu, albo na rzecz której spółdzielnia dokonała przydziału takiego prawa, </w:t>
      </w:r>
      <w:r w:rsidR="00B2598D">
        <w:t xml:space="preserve">albo </w:t>
      </w:r>
      <w:r w:rsidRPr="00DD50E5">
        <w:t>następcy prawni tej osoby</w:t>
      </w:r>
      <w:r w:rsidR="005C3164">
        <w:t xml:space="preserve"> w przypadku gdy</w:t>
      </w:r>
      <w:r w:rsidRPr="00DD50E5">
        <w:t xml:space="preserve"> lokal ten znajduje się w budynku posadowionym na gruncie o</w:t>
      </w:r>
      <w:r w:rsidR="00DD1319">
        <w:t> </w:t>
      </w:r>
      <w:r w:rsidRPr="00DD50E5">
        <w:t xml:space="preserve">nieuregulowanym stanie prawnym w rozumieniu </w:t>
      </w:r>
      <w:hyperlink r:id="rId8">
        <w:r w:rsidRPr="00DD50E5">
          <w:t>art. 113 ust. 6</w:t>
        </w:r>
      </w:hyperlink>
      <w:r w:rsidRPr="00DD50E5">
        <w:t xml:space="preserve"> ustawy z dnia 21 sierpnia 1997 r. o gospodarce nieruchomościami lub spółdzielni nie przysługuje prawo własności albo użytkowania wieczystego gruntu.”,</w:t>
      </w:r>
    </w:p>
    <w:p w14:paraId="4F2F1EFC" w14:textId="77777777" w:rsidR="00DD50E5" w:rsidRPr="00DD50E5" w:rsidRDefault="00DD50E5" w:rsidP="00DD50E5">
      <w:pPr>
        <w:pStyle w:val="LITlitera"/>
      </w:pPr>
      <w:r w:rsidRPr="00DD50E5">
        <w:t>b)</w:t>
      </w:r>
      <w:r w:rsidRPr="00DD50E5">
        <w:tab/>
        <w:t>po ust. 3</w:t>
      </w:r>
      <w:r w:rsidRPr="00DD50E5">
        <w:rPr>
          <w:rStyle w:val="IGindeksgrny"/>
        </w:rPr>
        <w:t>2</w:t>
      </w:r>
      <w:r w:rsidRPr="00DD50E5">
        <w:t xml:space="preserve"> dodaje się ust. 3</w:t>
      </w:r>
      <w:r w:rsidRPr="00DD50E5">
        <w:rPr>
          <w:rStyle w:val="IGindeksgrny"/>
        </w:rPr>
        <w:t>2a</w:t>
      </w:r>
      <w:r w:rsidRPr="00DD50E5">
        <w:t xml:space="preserve"> w brzmieniu:</w:t>
      </w:r>
    </w:p>
    <w:p w14:paraId="7D43961F" w14:textId="4FFA7622" w:rsidR="00B2598D" w:rsidRPr="00DD50E5" w:rsidRDefault="00B2598D" w:rsidP="00355510">
      <w:pPr>
        <w:pStyle w:val="ZLITUSTzmustliter"/>
      </w:pPr>
      <w:r w:rsidRPr="00DD50E5">
        <w:t>„3</w:t>
      </w:r>
      <w:r w:rsidRPr="00DD50E5">
        <w:rPr>
          <w:rStyle w:val="IGindeksgrny"/>
        </w:rPr>
        <w:t>2a</w:t>
      </w:r>
      <w:r w:rsidRPr="00DD50E5">
        <w:t>. </w:t>
      </w:r>
      <w:r>
        <w:t>Przepisy ust. 3</w:t>
      </w:r>
      <w:r>
        <w:rPr>
          <w:rStyle w:val="IGindeksgrny"/>
        </w:rPr>
        <w:t>2</w:t>
      </w:r>
      <w:r>
        <w:t xml:space="preserve"> stosuje się odpowiednio do osób, o których mowa w ust. 1</w:t>
      </w:r>
      <w:r w:rsidRPr="00D0326D">
        <w:rPr>
          <w:rStyle w:val="IGindeksgrny"/>
        </w:rPr>
        <w:t>1</w:t>
      </w:r>
      <w:r>
        <w:rPr>
          <w:rStyle w:val="Odwoaniedokomentarza"/>
        </w:rPr>
        <w:t>.</w:t>
      </w:r>
      <w:r w:rsidRPr="00DD50E5">
        <w:t>”,</w:t>
      </w:r>
    </w:p>
    <w:p w14:paraId="5894EBC1" w14:textId="77777777" w:rsidR="00DD50E5" w:rsidRPr="00DD50E5" w:rsidRDefault="00DD50E5" w:rsidP="00DD50E5">
      <w:pPr>
        <w:pStyle w:val="LITlitera"/>
      </w:pPr>
      <w:r w:rsidRPr="00DD50E5">
        <w:t>c)</w:t>
      </w:r>
      <w:r w:rsidRPr="00DD50E5">
        <w:tab/>
        <w:t>ust. 5 otrzymuje brzmienie:</w:t>
      </w:r>
    </w:p>
    <w:p w14:paraId="642530A4" w14:textId="6ABA9214" w:rsidR="00DD50E5" w:rsidRPr="00DD50E5" w:rsidRDefault="00DD50E5" w:rsidP="00893F80">
      <w:pPr>
        <w:pStyle w:val="ZLITUSTzmustliter"/>
      </w:pPr>
      <w:r w:rsidRPr="00DD50E5">
        <w:t xml:space="preserve">„5. Jeżeli spółdzielcze własnościowe prawo do lokalu, prawo odrębnej własności lokalu, </w:t>
      </w:r>
      <w:proofErr w:type="spellStart"/>
      <w:r w:rsidRPr="00DD50E5">
        <w:t>ekspektatywa</w:t>
      </w:r>
      <w:proofErr w:type="spellEnd"/>
      <w:r w:rsidRPr="00DD50E5">
        <w:t xml:space="preserve"> własności, prawo do miejsca postojowego w</w:t>
      </w:r>
      <w:r w:rsidR="00DD1319">
        <w:t> </w:t>
      </w:r>
      <w:r w:rsidRPr="00DD50E5">
        <w:t>garażu wielostanowiskowym, o którym mowa w art. 17</w:t>
      </w:r>
      <w:r w:rsidRPr="00DD50E5">
        <w:rPr>
          <w:rStyle w:val="IGindeksgrny"/>
        </w:rPr>
        <w:t>15</w:t>
      </w:r>
      <w:r w:rsidRPr="00DD50E5">
        <w:t>, albo ułamkowy udział we współwłasności garażu wielostanowiskowego, o którym mowa w art. 27</w:t>
      </w:r>
      <w:r w:rsidRPr="00DD50E5">
        <w:rPr>
          <w:rStyle w:val="IGindeksgrny"/>
        </w:rPr>
        <w:t>1</w:t>
      </w:r>
      <w:r w:rsidRPr="00DD50E5">
        <w:t>, należy do kilku osób, członkiem spółdzielni może być tylko jedna z nich, chyba że przysługuje ono wspólnie małżonkom. W przypadku braku porozumienia osób, o</w:t>
      </w:r>
      <w:r w:rsidR="00DD1319">
        <w:t> </w:t>
      </w:r>
      <w:r w:rsidRPr="00DD50E5">
        <w:t>których mowa w zdaniu pierwszym, co do osoby uprawnionej do uzyskania członkostwa, o członkostwie w spółdzielni rozstrzyga sąd w postępowaniu nieprocesowym. Po bezskutecznym upływie wyznaczonego przez spółdzielnię terminu wystąpienia do sądu, nie dłuższego niż 12 miesięcy, wyboru dokonuje spółdzielnia.”,</w:t>
      </w:r>
    </w:p>
    <w:p w14:paraId="6C3B3B65" w14:textId="470D181F" w:rsidR="00DD50E5" w:rsidRDefault="00DD50E5" w:rsidP="00AB37F3">
      <w:pPr>
        <w:pStyle w:val="LITlitera"/>
      </w:pPr>
      <w:r w:rsidRPr="00DD50E5">
        <w:lastRenderedPageBreak/>
        <w:t>d)</w:t>
      </w:r>
      <w:r w:rsidRPr="00DD50E5">
        <w:tab/>
        <w:t>po ust. 6 dodaje się ust. 6</w:t>
      </w:r>
      <w:r w:rsidRPr="00DD50E5">
        <w:rPr>
          <w:rStyle w:val="IGindeksgrny"/>
        </w:rPr>
        <w:t>1</w:t>
      </w:r>
      <w:r w:rsidRPr="00DD50E5">
        <w:t xml:space="preserve"> w brzmieniu:</w:t>
      </w:r>
    </w:p>
    <w:p w14:paraId="04FA6348" w14:textId="429604D3" w:rsidR="00D5337A" w:rsidRPr="00DD50E5" w:rsidRDefault="00D5337A" w:rsidP="00893F80">
      <w:pPr>
        <w:pStyle w:val="ZLITUSTzmustliter"/>
      </w:pPr>
      <w:r w:rsidRPr="00DD50E5">
        <w:t>„6</w:t>
      </w:r>
      <w:r w:rsidRPr="00D5337A">
        <w:rPr>
          <w:rStyle w:val="IGindeksgrny"/>
        </w:rPr>
        <w:t>1</w:t>
      </w:r>
      <w:r w:rsidRPr="00D5337A">
        <w:t>.</w:t>
      </w:r>
      <w:r w:rsidR="004C7189" w:rsidRPr="004C7189">
        <w:t xml:space="preserve"> Przepisy ust. 6 stosuje się odpowiednio do osób, o których mowa w ust. 1</w:t>
      </w:r>
      <w:r w:rsidR="004C7189" w:rsidRPr="004C7189">
        <w:rPr>
          <w:rStyle w:val="IGindeksgrny"/>
        </w:rPr>
        <w:t>1</w:t>
      </w:r>
      <w:r w:rsidR="004C7189">
        <w:rPr>
          <w:rStyle w:val="IGindeksgrny"/>
        </w:rPr>
        <w:t xml:space="preserve"> </w:t>
      </w:r>
      <w:r w:rsidR="004C7189">
        <w:rPr>
          <w:rStyle w:val="Odwoaniedokomentarza"/>
        </w:rPr>
        <w:t>.</w:t>
      </w:r>
      <w:r w:rsidRPr="00D5337A">
        <w:t>”,</w:t>
      </w:r>
    </w:p>
    <w:p w14:paraId="37627400" w14:textId="77777777" w:rsidR="00DD50E5" w:rsidRPr="00F162A3" w:rsidRDefault="00DD50E5" w:rsidP="00F162A3">
      <w:pPr>
        <w:pStyle w:val="LITlitera"/>
      </w:pPr>
      <w:r w:rsidRPr="00F162A3">
        <w:t>e)</w:t>
      </w:r>
      <w:r w:rsidRPr="00F162A3">
        <w:tab/>
        <w:t>ust. 7 otrzymuje brzmienie:</w:t>
      </w:r>
    </w:p>
    <w:p w14:paraId="5708FA8B" w14:textId="77777777" w:rsidR="00DD50E5" w:rsidRPr="00DD50E5" w:rsidRDefault="00DD50E5" w:rsidP="00893F80">
      <w:pPr>
        <w:pStyle w:val="ZLITUSTzmustliter"/>
      </w:pPr>
      <w:r w:rsidRPr="00DD50E5">
        <w:t>„7. Członkostwo w spółdzielni ustaje także w przypadkach określonych w art. 24</w:t>
      </w:r>
      <w:r w:rsidRPr="00DD50E5">
        <w:rPr>
          <w:rStyle w:val="IGindeksgrny"/>
        </w:rPr>
        <w:t>1</w:t>
      </w:r>
      <w:r w:rsidRPr="00DD50E5">
        <w:t xml:space="preserve"> i art. 26 ust. 1, z zastrzeżeniem art. 26 ust. 2.”;</w:t>
      </w:r>
    </w:p>
    <w:p w14:paraId="0E807879" w14:textId="42F60CFB" w:rsidR="00DD50E5" w:rsidRPr="00F162A3" w:rsidRDefault="00DD50E5" w:rsidP="00F162A3">
      <w:pPr>
        <w:pStyle w:val="PKTpunkt"/>
      </w:pPr>
      <w:r w:rsidRPr="00F162A3">
        <w:t>2)</w:t>
      </w:r>
      <w:r w:rsidR="00DD1319">
        <w:tab/>
      </w:r>
      <w:r w:rsidRPr="00F162A3">
        <w:t>w art. 4 w ust. 1 po wyrazie „lokali</w:t>
      </w:r>
      <w:r w:rsidR="0081383B">
        <w:t>,</w:t>
      </w:r>
      <w:r w:rsidRPr="00F162A3">
        <w:t>” dodaje się wyrazy: „oraz członkowie spółdzielni, o</w:t>
      </w:r>
      <w:r w:rsidR="00DD1319">
        <w:t> </w:t>
      </w:r>
      <w:r w:rsidRPr="00F162A3">
        <w:t>których mowa w art. 3 ust. 1</w:t>
      </w:r>
      <w:r w:rsidRPr="00F162A3">
        <w:rPr>
          <w:rStyle w:val="IGindeksgrny"/>
        </w:rPr>
        <w:t>1</w:t>
      </w:r>
      <w:r w:rsidRPr="00F162A3">
        <w:rPr>
          <w:rStyle w:val="IGindeksgrny"/>
          <w:vertAlign w:val="baseline"/>
        </w:rPr>
        <w:t>,”;</w:t>
      </w:r>
    </w:p>
    <w:p w14:paraId="73A01417" w14:textId="745CC9BB" w:rsidR="00410728" w:rsidRDefault="00DD50E5" w:rsidP="00AB37F3">
      <w:pPr>
        <w:pStyle w:val="PKTpunkt"/>
      </w:pPr>
      <w:r w:rsidRPr="00DD50E5">
        <w:t>3)</w:t>
      </w:r>
      <w:r w:rsidR="00DD1319">
        <w:tab/>
      </w:r>
      <w:r w:rsidRPr="00DD50E5">
        <w:t>w art. 6 ust. 4 i 5 otrzymują brzmienie:</w:t>
      </w:r>
    </w:p>
    <w:p w14:paraId="773A5CD9" w14:textId="3AC2A68F" w:rsidR="007A0AF5" w:rsidRPr="00DD50E5" w:rsidRDefault="007E36CF" w:rsidP="00893F80">
      <w:pPr>
        <w:pStyle w:val="ZUSTzmustartykuempunktem"/>
      </w:pPr>
      <w:r w:rsidRPr="00DD50E5">
        <w:t>„</w:t>
      </w:r>
      <w:r w:rsidR="007A0AF5">
        <w:t xml:space="preserve">4. Zaciągniecie zobowiązania umownego przez spółdzielnię, w wyniku którego powstaje wierzytelność zabezpieczona hipoteką na nieruchomości, której spółdzielnia jest </w:t>
      </w:r>
      <w:r w:rsidR="002F13FE">
        <w:t>właścicielem,</w:t>
      </w:r>
      <w:r w:rsidR="007A0AF5">
        <w:t xml:space="preserve"> </w:t>
      </w:r>
      <w:r w:rsidR="002F13FE" w:rsidRPr="002F13FE">
        <w:t>a osoby niebędące członkami spółdzielni lub członkowie spółdzielni są uprawnione z tytułu spółdzielczych praw do lokali w budynku na tej nieruchomości lub zawarto z tymi członkami umowy o budowę lokali na tej nieruchomości</w:t>
      </w:r>
      <w:r w:rsidR="002F13FE">
        <w:t xml:space="preserve">, </w:t>
      </w:r>
      <w:r w:rsidR="002F13FE" w:rsidRPr="00DD50E5">
        <w:t>wymaga pisemnej zgody większości tych członków spółdzielni oraz osób niebędących członkami</w:t>
      </w:r>
      <w:r w:rsidR="002F13FE">
        <w:t>;</w:t>
      </w:r>
      <w:r w:rsidR="002F13FE" w:rsidRPr="002F13FE">
        <w:t xml:space="preserve"> warunek ten stosuje się odpowiednio do zmiany umowy polegającej na zmianie sposobu zabezpieczenia wierzytelności przez ustanowienie hipoteki. </w:t>
      </w:r>
      <w:r w:rsidR="002F13FE" w:rsidRPr="00DD50E5">
        <w:t xml:space="preserve">Środki finansowe </w:t>
      </w:r>
      <w:r w:rsidR="00302BA0">
        <w:t>nabyte w związku z zaciągniętym zobowiązaniem</w:t>
      </w:r>
      <w:r w:rsidR="002F13FE" w:rsidRPr="00DD50E5">
        <w:t xml:space="preserve"> przeznacza się wyłącznie na potrzeby tej nieruchomości.</w:t>
      </w:r>
    </w:p>
    <w:p w14:paraId="778807FC" w14:textId="3B71DBC0" w:rsidR="00DD50E5" w:rsidRPr="00DD50E5" w:rsidRDefault="00DD50E5" w:rsidP="00893F80">
      <w:pPr>
        <w:pStyle w:val="ZUSTzmustartykuempunktem"/>
      </w:pPr>
      <w:r w:rsidRPr="00DD50E5">
        <w:t>5. Przepis ust. 4 stosuje się odpowiednio w przypadku zabezpieczenia wierzytelności hipoteką ustanowioną na użytkowaniu wieczystym lub części ułamkowej nieruchomości stanowiącej udział spółdzielni we współwłasności tej nieruchomości, gdy osoby niebędące członkami spółdzielni lub członkowie spółdzielni są uprawni</w:t>
      </w:r>
      <w:r w:rsidR="0052195B">
        <w:t>one</w:t>
      </w:r>
      <w:r w:rsidRPr="00DD50E5">
        <w:t xml:space="preserve"> z</w:t>
      </w:r>
      <w:r w:rsidR="00DD1319">
        <w:t> </w:t>
      </w:r>
      <w:r w:rsidRPr="00DD50E5">
        <w:t>tytułu spółdzielczych praw do lokali w budynku na użytkowanym gruncie lub w</w:t>
      </w:r>
      <w:r w:rsidR="00DD1319">
        <w:t> </w:t>
      </w:r>
      <w:r w:rsidRPr="00DD50E5">
        <w:t>budynku stanowiącym współwłasność spółdzielni lub zawarto z tymi członkami umowy o budowę lokali na tym gruncie albo nieruchomości stanowiącej współwłasność spółdzielni.”;</w:t>
      </w:r>
    </w:p>
    <w:p w14:paraId="38A7592A" w14:textId="1A0820A8" w:rsidR="00DD50E5" w:rsidRPr="00DD50E5" w:rsidRDefault="00DD50E5" w:rsidP="00F162A3">
      <w:pPr>
        <w:pStyle w:val="PKTpunkt"/>
      </w:pPr>
      <w:r w:rsidRPr="00DD50E5">
        <w:t>4)</w:t>
      </w:r>
      <w:r w:rsidR="00DD1319">
        <w:tab/>
      </w:r>
      <w:r w:rsidRPr="00DD50E5">
        <w:t>w art. 8</w:t>
      </w:r>
      <w:r w:rsidRPr="00DD50E5">
        <w:rPr>
          <w:rStyle w:val="IGindeksgrny"/>
        </w:rPr>
        <w:t>1</w:t>
      </w:r>
      <w:r w:rsidRPr="00DD50E5">
        <w:t>:</w:t>
      </w:r>
    </w:p>
    <w:p w14:paraId="07147B99" w14:textId="44D98095" w:rsidR="00DD50E5" w:rsidRPr="00DD50E5" w:rsidRDefault="00DD50E5" w:rsidP="00F162A3">
      <w:pPr>
        <w:pStyle w:val="LITlitera"/>
      </w:pPr>
      <w:r w:rsidRPr="00DD50E5">
        <w:t>a)</w:t>
      </w:r>
      <w:r w:rsidR="00DD1319">
        <w:tab/>
      </w:r>
      <w:r w:rsidRPr="00DD50E5">
        <w:t>ust. 1 otrzymuje brzmienie:</w:t>
      </w:r>
    </w:p>
    <w:p w14:paraId="37D6602B" w14:textId="76471B76" w:rsidR="00DD50E5" w:rsidRPr="00DD50E5" w:rsidRDefault="00DD50E5" w:rsidP="00893F80">
      <w:pPr>
        <w:pStyle w:val="ZLITUSTzmustliter"/>
      </w:pPr>
      <w:r w:rsidRPr="00DD50E5">
        <w:t>„1. Członek spółdzielni mieszkaniowej ma prawo otrzymania odpisu statutu</w:t>
      </w:r>
      <w:r w:rsidR="00DD1319">
        <w:t xml:space="preserve"> </w:t>
      </w:r>
      <w:r w:rsidRPr="00DD50E5">
        <w:t>i</w:t>
      </w:r>
      <w:r w:rsidR="00DD1319">
        <w:t> </w:t>
      </w:r>
      <w:r w:rsidRPr="00DD50E5">
        <w:t xml:space="preserve">regulaminów oraz kopii uchwał organów spółdzielni i protokołów obrad organów spółdzielni, dokumentów dotyczących głosowania poza posiedzeniem walnego </w:t>
      </w:r>
      <w:r w:rsidRPr="00DD50E5">
        <w:lastRenderedPageBreak/>
        <w:t>zgromadzenia, protokołów lustracji, rocznych sprawozdań finansowych oraz faktur i umów zawieranych przez spółdzielnię z osobami trzecimi.”,</w:t>
      </w:r>
    </w:p>
    <w:p w14:paraId="36342551" w14:textId="20F5657F" w:rsidR="00DD50E5" w:rsidRPr="00F162A3" w:rsidRDefault="00DD50E5" w:rsidP="00F162A3">
      <w:pPr>
        <w:pStyle w:val="LITlitera"/>
      </w:pPr>
      <w:r w:rsidRPr="00F162A3">
        <w:t>b)</w:t>
      </w:r>
      <w:r w:rsidRPr="00F162A3">
        <w:tab/>
        <w:t>po ust. 1 dodaje się ust. 1</w:t>
      </w:r>
      <w:r w:rsidRPr="00F162A3">
        <w:rPr>
          <w:rStyle w:val="IGindeksgrny"/>
        </w:rPr>
        <w:t>1</w:t>
      </w:r>
      <w:r w:rsidR="009756BF" w:rsidRPr="009756BF">
        <w:t>–</w:t>
      </w:r>
      <w:r w:rsidRPr="00F162A3">
        <w:t>1</w:t>
      </w:r>
      <w:r w:rsidRPr="00F162A3">
        <w:rPr>
          <w:rStyle w:val="IGindeksgrny"/>
        </w:rPr>
        <w:t>3</w:t>
      </w:r>
      <w:r w:rsidRPr="00F162A3">
        <w:t xml:space="preserve"> w brzmieniu:</w:t>
      </w:r>
    </w:p>
    <w:p w14:paraId="09886A26" w14:textId="0E17488E" w:rsidR="00DD50E5" w:rsidRPr="00DD50E5" w:rsidRDefault="00DD50E5" w:rsidP="00893F80">
      <w:pPr>
        <w:pStyle w:val="ZLITUSTzmustliter"/>
      </w:pPr>
      <w:r w:rsidRPr="00DD50E5">
        <w:t>„1</w:t>
      </w:r>
      <w:r w:rsidRPr="00DD50E5">
        <w:rPr>
          <w:rStyle w:val="IGindeksgrny"/>
        </w:rPr>
        <w:t>1</w:t>
      </w:r>
      <w:r w:rsidRPr="00DD50E5">
        <w:t>. Właściciel lokalu niebędący członkiem spółdzielni mieszkaniowej oraz osoba niebędąca członkiem spółdzielni mieszkaniowej, której przysługuje spółdzielcze własnościowe prawo do lokalu, mają prawo otrzymania odpisu statutu i regulaminów oraz kopii uchwał organów spółdzielni, dokumentów dotyczących głosowania poza posiedzeniem walnego zgromadzenia, faktur i umów zawieranych przez spółdzielnię z osobami trzecimi w zakresie, w jakim dotyczą one ich praw do lokali.</w:t>
      </w:r>
    </w:p>
    <w:p w14:paraId="515CDF7D" w14:textId="014374B5" w:rsidR="00DD50E5" w:rsidRPr="00DD50E5" w:rsidRDefault="00DD50E5" w:rsidP="00893F80">
      <w:pPr>
        <w:pStyle w:val="ZLITUSTzmustliter"/>
      </w:pPr>
      <w:r w:rsidRPr="00DD50E5">
        <w:t>1</w:t>
      </w:r>
      <w:r w:rsidRPr="00DD50E5">
        <w:rPr>
          <w:rStyle w:val="IGindeksgrny"/>
        </w:rPr>
        <w:t>2</w:t>
      </w:r>
      <w:r w:rsidRPr="00DD50E5">
        <w:t>.</w:t>
      </w:r>
      <w:r w:rsidR="00DD1319">
        <w:t xml:space="preserve"> </w:t>
      </w:r>
      <w:r w:rsidRPr="00DD50E5">
        <w:t>Prawo otrzymania odpisów i kopii dokumentów, o których mowa w ust. 1 i 1</w:t>
      </w:r>
      <w:r w:rsidRPr="00F162A3">
        <w:rPr>
          <w:rStyle w:val="IGindeksgrny"/>
        </w:rPr>
        <w:t>1</w:t>
      </w:r>
      <w:r w:rsidRPr="00DD50E5">
        <w:t xml:space="preserve">, obejmuje również prawo wykonania przez uprawnionego ich fotokopii. </w:t>
      </w:r>
    </w:p>
    <w:p w14:paraId="72F69446" w14:textId="0F070CFB" w:rsidR="00DD50E5" w:rsidRPr="00DD50E5" w:rsidRDefault="00DD50E5" w:rsidP="00893F80">
      <w:pPr>
        <w:pStyle w:val="ZLITUSTzmustliter"/>
      </w:pPr>
      <w:r w:rsidRPr="00DD50E5">
        <w:t>1</w:t>
      </w:r>
      <w:r w:rsidRPr="00F162A3">
        <w:rPr>
          <w:rStyle w:val="IGindeksgrny"/>
        </w:rPr>
        <w:t>3</w:t>
      </w:r>
      <w:r w:rsidRPr="00DD50E5">
        <w:t>. Do realizacji prawa otrzymania odpisów i kopii dokumentów przepisu art. 18 § 3 ustawy z dnia 16 września 1982 r. – Prawo spółdzielcze nie stosuje się.”,</w:t>
      </w:r>
    </w:p>
    <w:p w14:paraId="78A347C6" w14:textId="13E106BE" w:rsidR="00DD50E5" w:rsidRPr="00F162A3" w:rsidRDefault="00DD50E5" w:rsidP="00B1479D">
      <w:pPr>
        <w:pStyle w:val="LITlitera"/>
      </w:pPr>
      <w:r w:rsidRPr="00F162A3">
        <w:t>c)</w:t>
      </w:r>
      <w:r w:rsidR="00DD1319">
        <w:tab/>
      </w:r>
      <w:r w:rsidRPr="00F162A3">
        <w:t>w ust. 2 po wyrazie „spółdzielni” dodaje się wyrazy: „, niebędący członkiem spółdzielni mieszkaniowej właściciel lokalu oraz osoba niebędąca członkiem spółdzielni mieszkaniowej, której przysługuje spółdzielcze własnościowe prawo do lokalu,”,</w:t>
      </w:r>
    </w:p>
    <w:p w14:paraId="2B056AFF" w14:textId="3ACC6956" w:rsidR="00DD50E5" w:rsidRPr="00F162A3" w:rsidRDefault="00DD50E5" w:rsidP="00F162A3">
      <w:pPr>
        <w:pStyle w:val="LITlitera"/>
      </w:pPr>
      <w:r w:rsidRPr="00F162A3">
        <w:t>d)</w:t>
      </w:r>
      <w:r w:rsidR="00DD1319">
        <w:tab/>
      </w:r>
      <w:r w:rsidRPr="00F162A3">
        <w:t>ust. 3 otrzymuje brzmienie:</w:t>
      </w:r>
    </w:p>
    <w:p w14:paraId="09E67A0E" w14:textId="4EF1E411" w:rsidR="00DD50E5" w:rsidRPr="00DD50E5" w:rsidRDefault="00DD50E5" w:rsidP="00893F80">
      <w:pPr>
        <w:pStyle w:val="ZLITUSTzmustliter"/>
      </w:pPr>
      <w:r w:rsidRPr="00DD50E5">
        <w:t>„3. O ile statut spółdzielni nie stanowi inaczej, spółdzielnia prowadzi stronę internetową, na której udostępnia swój statut, regulaminy, uchwały i protokoły obrad organów spółdzielni, protokoły lustracji, roczne sprawozdanie finansowe, a</w:t>
      </w:r>
      <w:r w:rsidR="00DD1319">
        <w:t> </w:t>
      </w:r>
      <w:r w:rsidRPr="00DD50E5">
        <w:t>także zawiadomienie, o którym mowa w art. 8</w:t>
      </w:r>
      <w:r w:rsidRPr="00F162A3">
        <w:rPr>
          <w:rStyle w:val="IGindeksgrny"/>
        </w:rPr>
        <w:t>3</w:t>
      </w:r>
      <w:r w:rsidRPr="00DD50E5">
        <w:t xml:space="preserve"> ust. 6.”;</w:t>
      </w:r>
    </w:p>
    <w:p w14:paraId="69E50E26" w14:textId="30C73DD6" w:rsidR="00DD50E5" w:rsidRPr="00F162A3" w:rsidRDefault="00DD50E5" w:rsidP="00F162A3">
      <w:pPr>
        <w:pStyle w:val="PKTpunkt"/>
      </w:pPr>
      <w:r w:rsidRPr="00F162A3">
        <w:t>5)</w:t>
      </w:r>
      <w:r w:rsidR="00DD1319">
        <w:tab/>
      </w:r>
      <w:r w:rsidRPr="00F162A3">
        <w:t>w art. 8</w:t>
      </w:r>
      <w:r w:rsidRPr="00F162A3">
        <w:rPr>
          <w:rStyle w:val="IGindeksgrny"/>
        </w:rPr>
        <w:t>3</w:t>
      </w:r>
      <w:r w:rsidRPr="00F162A3">
        <w:t>:</w:t>
      </w:r>
    </w:p>
    <w:p w14:paraId="135CC84F" w14:textId="0D192671" w:rsidR="00DD50E5" w:rsidRPr="00B1479D" w:rsidRDefault="00F162A3" w:rsidP="00B1479D">
      <w:pPr>
        <w:pStyle w:val="LITlitera"/>
      </w:pPr>
      <w:r w:rsidRPr="00B1479D">
        <w:t>a)</w:t>
      </w:r>
      <w:r w:rsidR="00DD1319">
        <w:tab/>
      </w:r>
      <w:r w:rsidR="00DD50E5" w:rsidRPr="00B1479D">
        <w:t>w ust. 1 zdanie pierwsze otrzymuje brzmienie: „1. Jeżeli statut tak stanowi, w</w:t>
      </w:r>
      <w:r w:rsidR="00DD1319">
        <w:t> </w:t>
      </w:r>
      <w:r w:rsidR="00DD50E5" w:rsidRPr="00B1479D">
        <w:t>przypadku gdy liczba członków spółdzielni mieszkaniowej przekroczy 500, walne zgromadzenie spółdzielni mieszkaniowej może być podzielone na części.”,</w:t>
      </w:r>
    </w:p>
    <w:p w14:paraId="697D45E1" w14:textId="18E47806" w:rsidR="00DD50E5" w:rsidRPr="00B1479D" w:rsidRDefault="00B1479D" w:rsidP="00B1479D">
      <w:pPr>
        <w:pStyle w:val="LITlitera"/>
      </w:pPr>
      <w:r>
        <w:t>b)</w:t>
      </w:r>
      <w:r w:rsidR="00DD1319">
        <w:tab/>
      </w:r>
      <w:r w:rsidR="00DD50E5" w:rsidRPr="00B1479D">
        <w:t>po ust. 1</w:t>
      </w:r>
      <w:r w:rsidR="00DD50E5" w:rsidRPr="00B1479D">
        <w:rPr>
          <w:rStyle w:val="IGindeksgrny"/>
        </w:rPr>
        <w:t>1</w:t>
      </w:r>
      <w:r w:rsidR="00DD50E5" w:rsidRPr="00B1479D">
        <w:t xml:space="preserve"> dodaje się ust. 1</w:t>
      </w:r>
      <w:r w:rsidR="00DD50E5" w:rsidRPr="00B1479D">
        <w:rPr>
          <w:rStyle w:val="IGindeksgrny"/>
        </w:rPr>
        <w:t>2</w:t>
      </w:r>
      <w:r w:rsidR="00DD50E5" w:rsidRPr="00B1479D">
        <w:t xml:space="preserve"> w brzmieniu:</w:t>
      </w:r>
    </w:p>
    <w:p w14:paraId="05EEB803" w14:textId="77777777" w:rsidR="00DD50E5" w:rsidRPr="00DD50E5" w:rsidRDefault="00DD50E5" w:rsidP="00893F80">
      <w:pPr>
        <w:pStyle w:val="ZLITUSTzmustliter"/>
      </w:pPr>
      <w:r w:rsidRPr="00DD50E5">
        <w:t>„1</w:t>
      </w:r>
      <w:r w:rsidRPr="00DD50E5">
        <w:rPr>
          <w:rStyle w:val="IGindeksgrny"/>
        </w:rPr>
        <w:t>2</w:t>
      </w:r>
      <w:r w:rsidRPr="00DD50E5">
        <w:t>. W spółdzielniach, w których walne zgromadzenie jest zastąpione przez zebranie przedstawicieli:</w:t>
      </w:r>
    </w:p>
    <w:p w14:paraId="3215F474" w14:textId="0FDD2FC9" w:rsidR="00DD50E5" w:rsidRPr="00B1479D" w:rsidRDefault="00F162A3" w:rsidP="00893F80">
      <w:pPr>
        <w:pStyle w:val="ZLITUSTzmustliter"/>
      </w:pPr>
      <w:r w:rsidRPr="00B1479D">
        <w:t>a)</w:t>
      </w:r>
      <w:r w:rsidR="00DD1319">
        <w:t xml:space="preserve"> </w:t>
      </w:r>
      <w:r w:rsidR="00DD50E5" w:rsidRPr="00B1479D">
        <w:t xml:space="preserve">przepisy dotyczące walnego zgromadzenia stosuje się odpowiednio, </w:t>
      </w:r>
    </w:p>
    <w:p w14:paraId="0F4FC3CF" w14:textId="77777777" w:rsidR="00DD50E5" w:rsidRPr="00B1479D" w:rsidRDefault="00F162A3" w:rsidP="00893F80">
      <w:pPr>
        <w:pStyle w:val="ZLITUSTzmustliter"/>
      </w:pPr>
      <w:r w:rsidRPr="00B1479D">
        <w:t xml:space="preserve">b) </w:t>
      </w:r>
      <w:r w:rsidR="00DD50E5" w:rsidRPr="00B1479D">
        <w:t>przepisu art. 8</w:t>
      </w:r>
      <w:r w:rsidR="00DD50E5" w:rsidRPr="00B1479D">
        <w:rPr>
          <w:rStyle w:val="IGindeksgrny"/>
        </w:rPr>
        <w:t>4</w:t>
      </w:r>
      <w:r w:rsidR="00DD50E5" w:rsidRPr="00B1479D">
        <w:t xml:space="preserve"> nie stosuje się.”,</w:t>
      </w:r>
    </w:p>
    <w:p w14:paraId="0217A27C" w14:textId="53CDC506" w:rsidR="00DD50E5" w:rsidRPr="00DD50E5" w:rsidRDefault="00DD50E5" w:rsidP="00B1479D">
      <w:pPr>
        <w:pStyle w:val="LITlitera"/>
      </w:pPr>
      <w:r w:rsidRPr="00DD50E5">
        <w:lastRenderedPageBreak/>
        <w:t>c)</w:t>
      </w:r>
      <w:r w:rsidR="00DD1319">
        <w:tab/>
      </w:r>
      <w:r w:rsidRPr="00DD50E5">
        <w:t xml:space="preserve">w ust. 6 w zdaniu drugim po wyrazie „dokumentami” dodaje się wyrazy: „oraz informację o uprawnieniu członka </w:t>
      </w:r>
      <w:r w:rsidR="00A577BD">
        <w:t xml:space="preserve">do </w:t>
      </w:r>
      <w:r w:rsidRPr="00DD50E5">
        <w:t>oddania głosu poza posiedzeniem walnego zgromadzenia.”,</w:t>
      </w:r>
    </w:p>
    <w:p w14:paraId="5FC1310F" w14:textId="06396410" w:rsidR="00DD50E5" w:rsidRPr="00F162A3" w:rsidRDefault="00DD50E5" w:rsidP="00B1479D">
      <w:pPr>
        <w:pStyle w:val="LITlitera"/>
      </w:pPr>
      <w:r w:rsidRPr="00F162A3">
        <w:t>d)</w:t>
      </w:r>
      <w:r w:rsidR="00DD1319">
        <w:tab/>
      </w:r>
      <w:r w:rsidRPr="00F162A3">
        <w:t>po ust. 6 dodaje się ust. 6</w:t>
      </w:r>
      <w:r w:rsidRPr="00F162A3">
        <w:rPr>
          <w:rStyle w:val="IGindeksgrny"/>
        </w:rPr>
        <w:t xml:space="preserve">1 </w:t>
      </w:r>
      <w:r w:rsidR="00647344">
        <w:t xml:space="preserve"> i</w:t>
      </w:r>
      <w:r w:rsidRPr="00F162A3">
        <w:t xml:space="preserve"> 6</w:t>
      </w:r>
      <w:r w:rsidRPr="00F162A3">
        <w:rPr>
          <w:rStyle w:val="IGindeksgrny"/>
        </w:rPr>
        <w:t>2</w:t>
      </w:r>
      <w:r w:rsidRPr="00F162A3">
        <w:t xml:space="preserve"> w brzmieniu:</w:t>
      </w:r>
    </w:p>
    <w:p w14:paraId="1183E745" w14:textId="2D6D08E4" w:rsidR="00DD50E5" w:rsidRPr="00DD50E5" w:rsidRDefault="00DD50E5" w:rsidP="00893F80">
      <w:pPr>
        <w:pStyle w:val="ZLITUSTzmustliter"/>
      </w:pPr>
      <w:r w:rsidRPr="00DD50E5">
        <w:t>„6</w:t>
      </w:r>
      <w:r w:rsidRPr="00DD50E5">
        <w:rPr>
          <w:rStyle w:val="IGindeksgrny"/>
        </w:rPr>
        <w:t>1</w:t>
      </w:r>
      <w:r w:rsidRPr="00DD50E5">
        <w:t>. Zawiadomienie, o którym mowa w ust. 6</w:t>
      </w:r>
      <w:r w:rsidR="00647344">
        <w:t>,</w:t>
      </w:r>
      <w:r w:rsidRPr="00DD50E5">
        <w:t xml:space="preserve"> spółdzielnia udostępnia także na stronie internetowej na co najmniej 21 dni przed terminem posiedzenia walnego zgromadzenia lub jego pierwszej części. Do zawiadomienia spółdzielnia dołącza sprawozdania i projekty uchwał, które będą przedmiotem obrad.</w:t>
      </w:r>
    </w:p>
    <w:p w14:paraId="0C4BEBE1" w14:textId="5200A53C" w:rsidR="00DD50E5" w:rsidRPr="00DD50E5" w:rsidRDefault="00DD50E5" w:rsidP="00E53075">
      <w:pPr>
        <w:pStyle w:val="ZLITUSTzmustliter"/>
      </w:pPr>
      <w:r w:rsidRPr="00DD50E5">
        <w:t>6</w:t>
      </w:r>
      <w:r w:rsidRPr="00DD50E5">
        <w:rPr>
          <w:rStyle w:val="IGindeksgrny"/>
        </w:rPr>
        <w:t>2</w:t>
      </w:r>
      <w:r w:rsidRPr="00DD50E5">
        <w:t>. Na co najmniej 14 dni przed terminem walnego zgromadzenia do zawiadomienia udostępnionego na stronie internetowej spółdzielnia dołącza projekty uchwał i żądania, o których mowa w ust. 10.”,</w:t>
      </w:r>
    </w:p>
    <w:p w14:paraId="57A4D7DA" w14:textId="4AFAEE8A" w:rsidR="00DD50E5" w:rsidRPr="00DD50E5" w:rsidRDefault="00DD50E5" w:rsidP="003D441A">
      <w:pPr>
        <w:pStyle w:val="LITlitera"/>
      </w:pPr>
      <w:r w:rsidRPr="00DD50E5">
        <w:t>e)</w:t>
      </w:r>
      <w:r w:rsidR="00DD1319">
        <w:tab/>
      </w:r>
      <w:r w:rsidRPr="00DD50E5">
        <w:t>w ust. 9:</w:t>
      </w:r>
    </w:p>
    <w:p w14:paraId="69F99A1D" w14:textId="2B0F54EA" w:rsidR="00DD50E5" w:rsidRPr="00DD50E5" w:rsidRDefault="00DD50E5" w:rsidP="00893F80">
      <w:pPr>
        <w:pStyle w:val="ZLITFRAGzmlitfragmentunpzdanialiter"/>
      </w:pPr>
      <w:r w:rsidRPr="00DD50E5">
        <w:t>1)</w:t>
      </w:r>
      <w:r w:rsidR="00DD1319">
        <w:tab/>
      </w:r>
      <w:r w:rsidR="00DD1319">
        <w:tab/>
      </w:r>
      <w:r w:rsidRPr="00DD50E5">
        <w:t>w zdaniu pierwszym wyrazy „walnym zgromadzeniu” zastępuje się wyrazem „głosowaniu”</w:t>
      </w:r>
      <w:r w:rsidR="009756BF">
        <w:t>;</w:t>
      </w:r>
    </w:p>
    <w:p w14:paraId="279A3529" w14:textId="66AD2BF9" w:rsidR="00DD50E5" w:rsidRPr="00DD50E5" w:rsidRDefault="00DD50E5" w:rsidP="00893F80">
      <w:pPr>
        <w:pStyle w:val="ZLITFRAGzmlitfragmentunpzdanialiter"/>
      </w:pPr>
      <w:r w:rsidRPr="00DD50E5">
        <w:t>2)</w:t>
      </w:r>
      <w:r w:rsidR="00DD1319">
        <w:tab/>
      </w:r>
      <w:r w:rsidR="00DD1319">
        <w:tab/>
      </w:r>
      <w:r w:rsidRPr="00DD50E5">
        <w:t>w zdaniu drugim po wyrazie „uczestniczyła” dodaje się wyrazy „w</w:t>
      </w:r>
      <w:r w:rsidR="00DD1319">
        <w:t> </w:t>
      </w:r>
      <w:r w:rsidRPr="00DD50E5">
        <w:t>głosowaniu”,</w:t>
      </w:r>
    </w:p>
    <w:p w14:paraId="61F62B93" w14:textId="1C7CD8CF" w:rsidR="00DD50E5" w:rsidRPr="003D441A" w:rsidRDefault="00DD50E5" w:rsidP="003D441A">
      <w:pPr>
        <w:pStyle w:val="LITlitera"/>
      </w:pPr>
      <w:r w:rsidRPr="00DD50E5">
        <w:t>f</w:t>
      </w:r>
      <w:r w:rsidR="00B1479D">
        <w:t>)</w:t>
      </w:r>
      <w:r w:rsidR="00DD1319">
        <w:tab/>
      </w:r>
      <w:r w:rsidRPr="003D441A">
        <w:t>w ust. 10 dodaje się zdanie trzecie w brzmieniu:</w:t>
      </w:r>
    </w:p>
    <w:p w14:paraId="3BF2A3C2" w14:textId="7C963F82" w:rsidR="00DD50E5" w:rsidRPr="00DD50E5" w:rsidRDefault="00DD50E5" w:rsidP="00893F80">
      <w:pPr>
        <w:pStyle w:val="ZLITFRAGzmlitfragmentunpzdanialiter"/>
      </w:pPr>
      <w:r w:rsidRPr="00DD50E5">
        <w:t>„Projekty uchwał zgłaszane przez zarząd, radę nadzorczą lub członków spółdzielni nie mogą dotyczyć spraw, które zgodnie z przepisami ustawy lub statutu należą do wyłącznej właściwości innych organów spółdzielni.”,</w:t>
      </w:r>
    </w:p>
    <w:p w14:paraId="2C80ACED" w14:textId="090E3A00" w:rsidR="00DD50E5" w:rsidRPr="00DD50E5" w:rsidRDefault="00DD50E5" w:rsidP="00A71226">
      <w:pPr>
        <w:pStyle w:val="LITlitera"/>
      </w:pPr>
      <w:r w:rsidRPr="003D441A">
        <w:t>g)</w:t>
      </w:r>
      <w:r w:rsidR="00DD1319">
        <w:tab/>
      </w:r>
      <w:r w:rsidRPr="003D441A">
        <w:t>w ust. 13</w:t>
      </w:r>
      <w:r w:rsidR="00763A7E">
        <w:t xml:space="preserve"> </w:t>
      </w:r>
      <w:r w:rsidRPr="00DD50E5">
        <w:t>kropkę zastępuje się przecinkiem</w:t>
      </w:r>
      <w:r w:rsidR="00763A7E">
        <w:t xml:space="preserve"> i </w:t>
      </w:r>
      <w:r w:rsidRPr="00DD50E5">
        <w:t>dodaje się wyrazy: „z wyłączeniem art. 8</w:t>
      </w:r>
      <w:r w:rsidRPr="00DD50E5">
        <w:rPr>
          <w:rStyle w:val="IGindeksgrny"/>
        </w:rPr>
        <w:t>5</w:t>
      </w:r>
      <w:r w:rsidRPr="00DD50E5">
        <w:t xml:space="preserve"> ust. 4.”;</w:t>
      </w:r>
    </w:p>
    <w:p w14:paraId="5F76B838" w14:textId="01D3D0A5" w:rsidR="00DD50E5" w:rsidRPr="00DD50E5" w:rsidRDefault="00DD50E5" w:rsidP="003D441A">
      <w:pPr>
        <w:pStyle w:val="PKTpunkt"/>
      </w:pPr>
      <w:r w:rsidRPr="00DD50E5">
        <w:t>6</w:t>
      </w:r>
      <w:r w:rsidR="00B1479D">
        <w:t>)</w:t>
      </w:r>
      <w:r w:rsidR="00DD1319">
        <w:tab/>
      </w:r>
      <w:r w:rsidRPr="00DD50E5">
        <w:t>po art. 8</w:t>
      </w:r>
      <w:r w:rsidRPr="00DD50E5">
        <w:rPr>
          <w:rStyle w:val="IGindeksgrny"/>
        </w:rPr>
        <w:t>3</w:t>
      </w:r>
      <w:r w:rsidRPr="00DD50E5">
        <w:t xml:space="preserve"> dodaje się art. 8</w:t>
      </w:r>
      <w:r w:rsidRPr="00DD50E5">
        <w:rPr>
          <w:rStyle w:val="IGindeksgrny"/>
        </w:rPr>
        <w:t>4</w:t>
      </w:r>
      <w:r w:rsidRPr="00DD50E5">
        <w:t xml:space="preserve"> </w:t>
      </w:r>
      <w:r w:rsidR="00052610">
        <w:t>i</w:t>
      </w:r>
      <w:r w:rsidRPr="00DD50E5">
        <w:t xml:space="preserve"> 8</w:t>
      </w:r>
      <w:r w:rsidRPr="00DD50E5">
        <w:rPr>
          <w:rStyle w:val="IGindeksgrny"/>
        </w:rPr>
        <w:t>5</w:t>
      </w:r>
      <w:r w:rsidRPr="00DD50E5">
        <w:t xml:space="preserve"> w brzmieniu:</w:t>
      </w:r>
    </w:p>
    <w:p w14:paraId="68862F0F" w14:textId="35F7F7B9" w:rsidR="00DD50E5" w:rsidRPr="00DD50E5" w:rsidRDefault="00DD50E5" w:rsidP="00893F80">
      <w:pPr>
        <w:pStyle w:val="ZARTzmartartykuempunktem"/>
      </w:pPr>
      <w:r w:rsidRPr="00DD50E5">
        <w:t>„Art. 8</w:t>
      </w:r>
      <w:r w:rsidRPr="00DD50E5">
        <w:rPr>
          <w:rStyle w:val="IGindeksgrny"/>
        </w:rPr>
        <w:t>4</w:t>
      </w:r>
      <w:r w:rsidRPr="00DD50E5">
        <w:t>.</w:t>
      </w:r>
      <w:r w:rsidR="00866DE2">
        <w:t xml:space="preserve"> </w:t>
      </w:r>
      <w:r w:rsidRPr="00DD50E5">
        <w:t>1. W przypadku zwołania walnego zgromadzenia członkowie spółdzielni mogą głosować nad uchwałami objętymi porządkiem obrad walnego zgromadzenia również poza posiedzeniem.</w:t>
      </w:r>
    </w:p>
    <w:p w14:paraId="7EC82FCE" w14:textId="38902C33" w:rsidR="00DD50E5" w:rsidRPr="00DD50E5" w:rsidRDefault="00DD50E5" w:rsidP="00893F80">
      <w:pPr>
        <w:pStyle w:val="ZARTzmartartykuempunktem"/>
      </w:pPr>
      <w:r w:rsidRPr="00DD50E5">
        <w:t>2. Głosowanie poza posiedzeniem walnego zgromadzenia odbywa się na piśmie za pomocą kart do głosowania ostemplowanych pieczęcią spółdzielni mieszkaniowej i</w:t>
      </w:r>
      <w:r w:rsidR="00DD1319">
        <w:t> </w:t>
      </w:r>
      <w:r w:rsidRPr="00DD50E5">
        <w:t>z</w:t>
      </w:r>
      <w:r w:rsidR="00DD1319">
        <w:t> </w:t>
      </w:r>
      <w:r w:rsidRPr="00DD50E5">
        <w:t>oznaczeniem uchwały, której głosowanie dotyczy. Kartę do głosowania wydaje się za pokwitowaniem odbioru.</w:t>
      </w:r>
    </w:p>
    <w:p w14:paraId="60DEFE7A" w14:textId="7AC5DA09" w:rsidR="00DD50E5" w:rsidRPr="00DD50E5" w:rsidRDefault="00DD50E5" w:rsidP="00893F80">
      <w:pPr>
        <w:pStyle w:val="ZARTzmartartykuempunktem"/>
      </w:pPr>
      <w:r w:rsidRPr="00DD50E5">
        <w:t xml:space="preserve">3. Członek spółdzielni w formie pisemnej zgłasza </w:t>
      </w:r>
      <w:r w:rsidR="00052610">
        <w:t xml:space="preserve">zarządowi spółdzielni </w:t>
      </w:r>
      <w:r w:rsidRPr="00DD50E5">
        <w:t xml:space="preserve">zamiar głosowania poza posiedzeniem walnego zgromadzenia, co najmniej 14 dni przed terminem walnego zgromadzenia lub jego pierwszej części. </w:t>
      </w:r>
    </w:p>
    <w:p w14:paraId="65D565E9" w14:textId="3B5AA005" w:rsidR="00DD50E5" w:rsidRPr="00DD50E5" w:rsidRDefault="00DD50E5" w:rsidP="00893F80">
      <w:pPr>
        <w:pStyle w:val="ZARTzmartartykuempunktem"/>
      </w:pPr>
      <w:r w:rsidRPr="00DD50E5">
        <w:lastRenderedPageBreak/>
        <w:t>4. Członek spółdzielni, który</w:t>
      </w:r>
      <w:r w:rsidR="003D566F">
        <w:t xml:space="preserve"> zagłosował poza posiedzeniem walnego zgromadzenia</w:t>
      </w:r>
      <w:r w:rsidR="00052610">
        <w:t>,</w:t>
      </w:r>
      <w:r w:rsidRPr="00DD50E5">
        <w:t xml:space="preserve"> może brać udział w walnym zgromadzeniu bez prawa udziału w</w:t>
      </w:r>
      <w:r w:rsidR="00DD1319">
        <w:t> </w:t>
      </w:r>
      <w:r w:rsidRPr="00DD50E5">
        <w:t>głosowaniu.</w:t>
      </w:r>
    </w:p>
    <w:p w14:paraId="46B38272" w14:textId="3523D978" w:rsidR="00DD50E5" w:rsidRPr="00DD50E5" w:rsidRDefault="00DD50E5" w:rsidP="00893F80">
      <w:pPr>
        <w:pStyle w:val="ZARTzmartartykuempunktem"/>
      </w:pPr>
      <w:r w:rsidRPr="00DD50E5">
        <w:t xml:space="preserve">5. Uprawnienie do głosowania poza posiedzeniem walnego zgromadzenia może być wykonywane przez członka spółdzielni osobiście </w:t>
      </w:r>
      <w:r w:rsidR="00A577BD">
        <w:t>albo</w:t>
      </w:r>
      <w:r w:rsidRPr="00DD50E5">
        <w:t xml:space="preserve"> przez pełnomocnika. Przepis art. 8</w:t>
      </w:r>
      <w:r w:rsidRPr="00B1479D">
        <w:rPr>
          <w:rStyle w:val="IGindeksgrny"/>
        </w:rPr>
        <w:t>3</w:t>
      </w:r>
      <w:r w:rsidRPr="00DD50E5">
        <w:t xml:space="preserve"> ust. 1</w:t>
      </w:r>
      <w:r w:rsidRPr="00B1479D">
        <w:rPr>
          <w:rStyle w:val="IGindeksgrny"/>
        </w:rPr>
        <w:t>1</w:t>
      </w:r>
      <w:r w:rsidRPr="00DD50E5">
        <w:t xml:space="preserve"> stosuje się odpowiednio.</w:t>
      </w:r>
    </w:p>
    <w:p w14:paraId="6FA03158" w14:textId="07FD9932" w:rsidR="00DD50E5" w:rsidRPr="00DD50E5" w:rsidRDefault="002E52F6" w:rsidP="00893F80">
      <w:pPr>
        <w:pStyle w:val="ZARTzmartartykuempunktem"/>
      </w:pPr>
      <w:r>
        <w:t xml:space="preserve">6. </w:t>
      </w:r>
      <w:r w:rsidR="00DD50E5" w:rsidRPr="00DD50E5">
        <w:t>Głosowanie poza posiedzeniem walnego zgromadzenia przeprowadza się nie wcześniej niż 2 dni i nie później niż 1 dzień przed terminem walnego zgromadzenia lub jego pierwszej części.</w:t>
      </w:r>
    </w:p>
    <w:p w14:paraId="6F91E651" w14:textId="26EAD601" w:rsidR="00DD50E5" w:rsidRPr="00DD50E5" w:rsidRDefault="00DD50E5" w:rsidP="00893F80">
      <w:pPr>
        <w:pStyle w:val="ZARTzmartartykuempunktem"/>
      </w:pPr>
      <w:r w:rsidRPr="00DD50E5">
        <w:t xml:space="preserve">7. Członków spółdzielni, którzy zgłosili zamiar, o którym mowa w ust. 3, zarząd spółdzielni zawiadamia na piśmie o dniu rozpoczęcia, zakończenia, miejscu oraz godzinach głosowania poza posiedzeniem walnego zgromadzenia co najmniej 5 dni przed dniem rozpoczęcia głosowania. </w:t>
      </w:r>
    </w:p>
    <w:p w14:paraId="4B3D9A40" w14:textId="536DD239" w:rsidR="00DD50E5" w:rsidRPr="00DD50E5" w:rsidRDefault="00DD50E5" w:rsidP="00893F80">
      <w:pPr>
        <w:pStyle w:val="ZARTzmartartykuempunktem"/>
      </w:pPr>
      <w:r w:rsidRPr="00DD50E5">
        <w:t>8. Na czas przeprowadzania głosowania poza posiedzeniem walnego zgromadzenia rada nadzorcza spółdzielni mieszkaniowej powołuje komisję, w skład której wchodzi co najmniej jeden z członków rady nadzorczej oraz co najmniej dwóch członków spółdzielni. Komisja nadzoruje przebieg głosowania, liczy głosy oraz podpisuje protokół. W przypadku sporządzenia protokołu notarialnego przebiegu głosowania, o</w:t>
      </w:r>
      <w:r w:rsidR="00DD1319">
        <w:t> </w:t>
      </w:r>
      <w:r w:rsidRPr="00DD50E5">
        <w:t xml:space="preserve">którym mowa w art. 104 § 1 ustawy z dnia 14 lutego 1991 r. </w:t>
      </w:r>
      <w:r w:rsidR="001F4E9E" w:rsidRPr="001F4E9E">
        <w:t>–</w:t>
      </w:r>
      <w:r w:rsidRPr="00DD50E5">
        <w:t xml:space="preserve"> Prawo o notariacie (Dz.</w:t>
      </w:r>
      <w:r w:rsidR="00DD1319">
        <w:t> </w:t>
      </w:r>
      <w:r w:rsidRPr="00DD50E5">
        <w:t>U. z 2020 r. poz. 1192</w:t>
      </w:r>
      <w:r w:rsidR="001F4E9E">
        <w:t xml:space="preserve"> i 2320</w:t>
      </w:r>
      <w:r w:rsidRPr="00DD50E5">
        <w:t>), komisji nie powołuje się. Protokół podpisuje członek rady nadzorczej wskazany jej uchwałą i notariusz.</w:t>
      </w:r>
    </w:p>
    <w:p w14:paraId="15536796" w14:textId="3726BB96" w:rsidR="00DD50E5" w:rsidRPr="00DD50E5" w:rsidRDefault="00DD50E5" w:rsidP="00893F80">
      <w:pPr>
        <w:pStyle w:val="ZARTzmartartykuempunktem"/>
      </w:pPr>
      <w:r w:rsidRPr="00DD50E5">
        <w:t>9. Jeżeli głosowanie poza posiedzeniem walnego zgromadzenia odbywa się w</w:t>
      </w:r>
      <w:r w:rsidR="00DD1319">
        <w:t> </w:t>
      </w:r>
      <w:r w:rsidRPr="00DD50E5">
        <w:t>kilku miejscach jednocześnie, rada nadzorcza:</w:t>
      </w:r>
    </w:p>
    <w:p w14:paraId="3BB9B345" w14:textId="6FF58533" w:rsidR="003D441A" w:rsidRDefault="00DD50E5" w:rsidP="00893F80">
      <w:pPr>
        <w:pStyle w:val="ZARTzmartartykuempunktem"/>
      </w:pPr>
      <w:r w:rsidRPr="00DD50E5">
        <w:t>1)</w:t>
      </w:r>
      <w:r w:rsidR="00DD1319">
        <w:tab/>
      </w:r>
      <w:r w:rsidRPr="00DD50E5">
        <w:t>powołuje komisję do nadzorowania głosowania lub</w:t>
      </w:r>
    </w:p>
    <w:p w14:paraId="5E1F265F" w14:textId="4D8E879E" w:rsidR="003D441A" w:rsidRDefault="00DD50E5" w:rsidP="00893F80">
      <w:pPr>
        <w:pStyle w:val="ZARTzmartartykuempunktem"/>
      </w:pPr>
      <w:r w:rsidRPr="00DD50E5">
        <w:t>2)</w:t>
      </w:r>
      <w:r w:rsidR="00DD1319">
        <w:tab/>
      </w:r>
      <w:r w:rsidRPr="00DD50E5">
        <w:t>zapewnia udział notariusza do spisania protokołu z głosowania</w:t>
      </w:r>
    </w:p>
    <w:p w14:paraId="6C0FEF37" w14:textId="113B7660" w:rsidR="002E52F6" w:rsidRDefault="00E53075" w:rsidP="00893F80">
      <w:pPr>
        <w:pStyle w:val="ZARTzmartartykuempunktem"/>
      </w:pPr>
      <w:r w:rsidRPr="00E53075">
        <w:t>–</w:t>
      </w:r>
      <w:r w:rsidR="00DD50E5" w:rsidRPr="00DD50E5">
        <w:t xml:space="preserve"> w każdym z tych miejsc.</w:t>
      </w:r>
    </w:p>
    <w:p w14:paraId="3A58EF9E" w14:textId="347EE94F" w:rsidR="00DD50E5" w:rsidRPr="00DD50E5" w:rsidRDefault="00DD50E5" w:rsidP="00893F80">
      <w:pPr>
        <w:pStyle w:val="ZARTzmartartykuempunktem"/>
      </w:pPr>
      <w:r w:rsidRPr="00DD50E5">
        <w:t>10. Głosy oddane poza posiedzeniem walnego zgromadzenia uwzględnia się przy liczeniu ogółu głosów oddanych w sprawie danej uchwały.</w:t>
      </w:r>
    </w:p>
    <w:p w14:paraId="00ED43C3" w14:textId="6FF4BE85" w:rsidR="00DD50E5" w:rsidRPr="00DD50E5" w:rsidRDefault="00DD50E5" w:rsidP="00893F80">
      <w:pPr>
        <w:pStyle w:val="ZARTzmartartykuempunktem"/>
      </w:pPr>
      <w:r w:rsidRPr="00DD50E5">
        <w:t>11. Przepisów art. 36 § 9</w:t>
      </w:r>
      <w:r w:rsidR="004A50E7" w:rsidRPr="004A50E7">
        <w:t>–</w:t>
      </w:r>
      <w:r w:rsidRPr="00DD50E5">
        <w:t>13 ustawy z dnia 16 września 1982 r. – Prawo spółdzielcze nie stosuje się.</w:t>
      </w:r>
    </w:p>
    <w:p w14:paraId="294D4EA2" w14:textId="07795A88" w:rsidR="00DD50E5" w:rsidRPr="00353C8B" w:rsidRDefault="00DD50E5" w:rsidP="00893F80">
      <w:pPr>
        <w:pStyle w:val="ZARTzmartartykuempunktem"/>
      </w:pPr>
      <w:r w:rsidRPr="00E53075">
        <w:t>Art. 8</w:t>
      </w:r>
      <w:r w:rsidRPr="00866DE2">
        <w:rPr>
          <w:rStyle w:val="IGindeksgrny"/>
        </w:rPr>
        <w:t>5</w:t>
      </w:r>
      <w:r w:rsidRPr="00E53075">
        <w:t>.</w:t>
      </w:r>
      <w:r w:rsidR="00866DE2">
        <w:t xml:space="preserve"> </w:t>
      </w:r>
      <w:r w:rsidRPr="00E53075">
        <w:t xml:space="preserve">1. Członków zarządu spółdzielni, w tym prezesa i jego zastępców, wybiera i odwołuje walne zgromadzenie. Przepisu art. 49 § 2 ustawy z dnia 16 września 1982 r. – Prawo </w:t>
      </w:r>
      <w:r w:rsidRPr="00353C8B">
        <w:t>spółdzielcze nie stosuje się.</w:t>
      </w:r>
    </w:p>
    <w:p w14:paraId="15CE5893" w14:textId="77777777" w:rsidR="00DD50E5" w:rsidRPr="00353C8B" w:rsidRDefault="00DD50E5" w:rsidP="00893F80">
      <w:pPr>
        <w:pStyle w:val="ZARTzmartartykuempunktem"/>
      </w:pPr>
      <w:r w:rsidRPr="00353C8B">
        <w:lastRenderedPageBreak/>
        <w:t xml:space="preserve">2. Jeżeli statut tak stanowi, w określonych w nim przypadkach członków zarządu, w tym prezesa i jego zastępców, może odwołać także rada nadzorcza. </w:t>
      </w:r>
    </w:p>
    <w:p w14:paraId="2828B577" w14:textId="2F70CA5B" w:rsidR="00DD50E5" w:rsidRPr="0081383B" w:rsidRDefault="00DD50E5" w:rsidP="00893F80">
      <w:pPr>
        <w:pStyle w:val="ZARTzmartartykuempunktem"/>
      </w:pPr>
      <w:r w:rsidRPr="0081383B">
        <w:t>3. Kadencja członków zarządu spółdzielni, w tym prezesa i jego zastępców, trwa 5 lat, chyba że w statucie ustanowiono krótszy okres.</w:t>
      </w:r>
    </w:p>
    <w:p w14:paraId="3CC65EF3" w14:textId="77777777" w:rsidR="00DD50E5" w:rsidRPr="0081383B" w:rsidRDefault="00DD50E5" w:rsidP="00893F80">
      <w:pPr>
        <w:pStyle w:val="ZARTzmartartykuempunktem"/>
      </w:pPr>
      <w:r w:rsidRPr="0081383B">
        <w:t>4. Rada nadzorcza przygotowuje pod względem formalnym i przedkłada pod głosowanie na walnym zgromadzeniu projekty uchwał w sprawie wyboru członków zarządu, w tym prezesa i jego zastępców.”;</w:t>
      </w:r>
    </w:p>
    <w:p w14:paraId="213561C4" w14:textId="3903D656" w:rsidR="00DD50E5" w:rsidRPr="003D441A" w:rsidRDefault="00DD50E5" w:rsidP="003D441A">
      <w:pPr>
        <w:pStyle w:val="PKTpunkt"/>
      </w:pPr>
      <w:r w:rsidRPr="003D441A">
        <w:t>7)</w:t>
      </w:r>
      <w:r w:rsidR="00DD1319">
        <w:tab/>
      </w:r>
      <w:r w:rsidRPr="003D441A">
        <w:t>w art. 9 w ust. 1 po zdaniu pierwszym dodaje się zdanie drugie w brzmieniu:</w:t>
      </w:r>
    </w:p>
    <w:p w14:paraId="17F450F5" w14:textId="06A13B84" w:rsidR="00DD50E5" w:rsidRPr="00DD50E5" w:rsidRDefault="00DD50E5" w:rsidP="00893F80">
      <w:pPr>
        <w:pStyle w:val="ZFRAGzmfragmentunpzdaniaartykuempunktem"/>
      </w:pPr>
      <w:r w:rsidRPr="00DD50E5">
        <w:t>„Umowa określa termin, po upływie którego członek spółdzielni może wystąpić z</w:t>
      </w:r>
      <w:r w:rsidR="00DD1319">
        <w:t> </w:t>
      </w:r>
      <w:r w:rsidRPr="00DD50E5">
        <w:t>żądaniem zawarcia, na zasadach określonych w art. 12 ust. 1, umowy przeniesienia własności lokalu albo wskazuje, że lokal nie może być przedmiotem takiej umowy.”;</w:t>
      </w:r>
    </w:p>
    <w:p w14:paraId="12D275B0" w14:textId="7274DB4A" w:rsidR="00DD50E5" w:rsidRPr="003D441A" w:rsidRDefault="00DD50E5" w:rsidP="003D441A">
      <w:pPr>
        <w:pStyle w:val="PKTpunkt"/>
      </w:pPr>
      <w:r w:rsidRPr="003D441A">
        <w:t>8)</w:t>
      </w:r>
      <w:r w:rsidR="00DD1319">
        <w:tab/>
      </w:r>
      <w:r w:rsidRPr="003D441A">
        <w:t>w art.10 w ust. 1 po pkt 3 dodaje się pkt 3</w:t>
      </w:r>
      <w:r w:rsidRPr="003D441A">
        <w:rPr>
          <w:rStyle w:val="IGindeksgrny"/>
        </w:rPr>
        <w:t>1</w:t>
      </w:r>
      <w:r w:rsidRPr="003D441A">
        <w:t xml:space="preserve"> w brzmieniu:</w:t>
      </w:r>
    </w:p>
    <w:p w14:paraId="2EF99AA2" w14:textId="300E76CB" w:rsidR="00DD50E5" w:rsidRPr="00DD50E5" w:rsidRDefault="00DD50E5" w:rsidP="00893F80">
      <w:pPr>
        <w:pStyle w:val="ZPKTzmpktartykuempunktem"/>
      </w:pPr>
      <w:r w:rsidRPr="00DD50E5">
        <w:t>„3</w:t>
      </w:r>
      <w:r w:rsidRPr="003D441A">
        <w:rPr>
          <w:rStyle w:val="IGindeksgrny"/>
        </w:rPr>
        <w:t>1</w:t>
      </w:r>
      <w:r w:rsidRPr="00DD50E5">
        <w:t>)</w:t>
      </w:r>
      <w:r w:rsidRPr="00DD50E5">
        <w:tab/>
        <w:t>określenie terminu, po upływie którego członek spółdzielni może wystąpić z</w:t>
      </w:r>
      <w:r w:rsidR="00DD1319">
        <w:t> </w:t>
      </w:r>
      <w:r w:rsidRPr="00DD50E5">
        <w:t>żądaniem zawarcia, na zasadach określonych w art. 12 ust. 1, umowy przeniesienia własności lokalu albo wskazanie, że lokal nie może być przedmiotem takiej umowy;”;</w:t>
      </w:r>
    </w:p>
    <w:p w14:paraId="38AE0D72" w14:textId="35F003F7" w:rsidR="00DD50E5" w:rsidRPr="003D441A" w:rsidRDefault="00DD50E5" w:rsidP="003D441A">
      <w:pPr>
        <w:pStyle w:val="PKTpunkt"/>
      </w:pPr>
      <w:r w:rsidRPr="003D441A">
        <w:t>9)</w:t>
      </w:r>
      <w:r w:rsidR="00DD1319">
        <w:tab/>
      </w:r>
      <w:r w:rsidRPr="003D441A">
        <w:t>w art. 11:</w:t>
      </w:r>
    </w:p>
    <w:p w14:paraId="0846AB07" w14:textId="53D4F9BD" w:rsidR="00DD50E5" w:rsidRPr="00DD50E5" w:rsidRDefault="00DD50E5" w:rsidP="00893F80">
      <w:pPr>
        <w:pStyle w:val="LITlitera"/>
      </w:pPr>
      <w:r w:rsidRPr="00DD50E5">
        <w:t>a)</w:t>
      </w:r>
      <w:r w:rsidR="00DD1319">
        <w:tab/>
      </w:r>
      <w:r w:rsidRPr="00DD50E5">
        <w:t>w ust. 1</w:t>
      </w:r>
      <w:r w:rsidRPr="002E52F6">
        <w:rPr>
          <w:rStyle w:val="IGindeksgrny"/>
        </w:rPr>
        <w:t>1</w:t>
      </w:r>
      <w:r w:rsidRPr="00DD50E5">
        <w:t xml:space="preserve"> skreśla się zdanie drugie,</w:t>
      </w:r>
    </w:p>
    <w:p w14:paraId="1A1BF281" w14:textId="2C7DADCA" w:rsidR="00DD50E5" w:rsidRPr="00DD50E5" w:rsidRDefault="00DD50E5" w:rsidP="00893F80">
      <w:pPr>
        <w:pStyle w:val="LITlitera"/>
      </w:pPr>
      <w:r w:rsidRPr="00DD50E5">
        <w:t>b)</w:t>
      </w:r>
      <w:r w:rsidR="00DD1319">
        <w:tab/>
      </w:r>
      <w:r w:rsidRPr="00DD50E5">
        <w:t>w ust. 2 skreśla się wyrazy „i art. 16</w:t>
      </w:r>
      <w:r w:rsidRPr="00283B0D">
        <w:rPr>
          <w:rStyle w:val="IGindeksgrny"/>
        </w:rPr>
        <w:t>1</w:t>
      </w:r>
      <w:r w:rsidRPr="00DD50E5">
        <w:t>”,</w:t>
      </w:r>
    </w:p>
    <w:p w14:paraId="3D32F2DD" w14:textId="6C80E7F6" w:rsidR="00DD50E5" w:rsidRPr="00DD50E5" w:rsidRDefault="00DD50E5" w:rsidP="00893F80">
      <w:pPr>
        <w:pStyle w:val="LITlitera"/>
      </w:pPr>
      <w:r w:rsidRPr="00DD50E5">
        <w:t>c)</w:t>
      </w:r>
      <w:r w:rsidR="00DD1319">
        <w:tab/>
      </w:r>
      <w:r w:rsidRPr="00DD50E5">
        <w:t>w ust. 2a uchyla się pkt 1,</w:t>
      </w:r>
    </w:p>
    <w:p w14:paraId="669BE45F" w14:textId="284FB072" w:rsidR="00DD50E5" w:rsidRPr="00DD50E5" w:rsidRDefault="00DD50E5" w:rsidP="00893F80">
      <w:pPr>
        <w:pStyle w:val="LITlitera"/>
      </w:pPr>
      <w:r w:rsidRPr="00DD50E5">
        <w:t>d)</w:t>
      </w:r>
      <w:r w:rsidR="00DD1319">
        <w:tab/>
      </w:r>
      <w:r w:rsidRPr="00DD50E5">
        <w:t>dodaje się ust. 4 w brzmieniu:</w:t>
      </w:r>
    </w:p>
    <w:p w14:paraId="0594F36C" w14:textId="77777777" w:rsidR="00DD50E5" w:rsidRPr="00DD50E5" w:rsidRDefault="00DD50E5" w:rsidP="00893F80">
      <w:pPr>
        <w:pStyle w:val="ZUSTzmustartykuempunktem"/>
      </w:pPr>
      <w:r w:rsidRPr="00DD50E5">
        <w:t>„4. W przypadku zamiany lokali między członkami spółdzielni, którym przysługują spółdzielcze prawa, przepisów art. 11 ust. 1 i 2 oraz art. 15 ust. 2 nie stosuje się.”;</w:t>
      </w:r>
    </w:p>
    <w:p w14:paraId="3E4B20B8" w14:textId="77777777" w:rsidR="00DD50E5" w:rsidRPr="003D441A" w:rsidRDefault="00DD50E5" w:rsidP="003D441A">
      <w:pPr>
        <w:pStyle w:val="PKTpunkt"/>
      </w:pPr>
      <w:r w:rsidRPr="003D441A">
        <w:t>10)</w:t>
      </w:r>
      <w:r w:rsidRPr="003D441A">
        <w:tab/>
        <w:t>w art. 12 po ust. 1</w:t>
      </w:r>
      <w:r w:rsidRPr="003D441A">
        <w:rPr>
          <w:rStyle w:val="IGindeksgrny"/>
        </w:rPr>
        <w:t>3</w:t>
      </w:r>
      <w:r w:rsidRPr="003D441A">
        <w:t xml:space="preserve"> dodaje się ust. 1</w:t>
      </w:r>
      <w:r w:rsidRPr="003D441A">
        <w:rPr>
          <w:rStyle w:val="IGindeksgrny"/>
        </w:rPr>
        <w:t>4</w:t>
      </w:r>
      <w:r w:rsidRPr="003D441A">
        <w:t xml:space="preserve"> w brzmieniu:</w:t>
      </w:r>
    </w:p>
    <w:p w14:paraId="63330C4E" w14:textId="77777777" w:rsidR="00DD50E5" w:rsidRPr="00DD50E5" w:rsidRDefault="00DD50E5" w:rsidP="00893F80">
      <w:pPr>
        <w:pStyle w:val="ZUSTzmustartykuempunktem"/>
      </w:pPr>
      <w:r w:rsidRPr="00DD50E5">
        <w:t>„1</w:t>
      </w:r>
      <w:r w:rsidRPr="003D441A">
        <w:rPr>
          <w:rStyle w:val="IGindeksgrny"/>
        </w:rPr>
        <w:t>4</w:t>
      </w:r>
      <w:r w:rsidRPr="00DD50E5">
        <w:t>. W przypadku gdy umowa o budowę lokalu albo umowa o ustanowienie spółdzielczego lokatorskiego prawa do lokalu mieszkalnego przewiduje możliwość przeniesienia własności lokalu w określonym terminie, członek spółdzielni może wystąpić z żądaniem, o którym mowa w ust. 1, nie wcześniej niż po upływie tego terminu.”;</w:t>
      </w:r>
    </w:p>
    <w:p w14:paraId="386C07E5" w14:textId="77777777" w:rsidR="00DD50E5" w:rsidRPr="003D441A" w:rsidRDefault="00DD50E5" w:rsidP="003D441A">
      <w:pPr>
        <w:pStyle w:val="PKTpunkt"/>
      </w:pPr>
      <w:r w:rsidRPr="003D441A">
        <w:t>11)</w:t>
      </w:r>
      <w:r w:rsidRPr="003D441A">
        <w:tab/>
        <w:t>uchyla się art. 16</w:t>
      </w:r>
      <w:r w:rsidRPr="003D441A">
        <w:rPr>
          <w:rStyle w:val="IGindeksgrny"/>
        </w:rPr>
        <w:t>1</w:t>
      </w:r>
      <w:r w:rsidRPr="003D441A">
        <w:t>;</w:t>
      </w:r>
    </w:p>
    <w:p w14:paraId="2377A3D3" w14:textId="77777777" w:rsidR="00DD50E5" w:rsidRPr="003D441A" w:rsidRDefault="00DD50E5" w:rsidP="003D441A">
      <w:pPr>
        <w:pStyle w:val="PKTpunkt"/>
      </w:pPr>
      <w:r w:rsidRPr="003D441A">
        <w:t>12)</w:t>
      </w:r>
      <w:r w:rsidRPr="003D441A">
        <w:tab/>
        <w:t>w art. 26:</w:t>
      </w:r>
    </w:p>
    <w:p w14:paraId="3FD4A201" w14:textId="1430C46F" w:rsidR="00DD50E5" w:rsidRPr="002E52F6" w:rsidRDefault="002E52F6" w:rsidP="002E52F6">
      <w:pPr>
        <w:pStyle w:val="LITlitera"/>
      </w:pPr>
      <w:r w:rsidRPr="002E52F6">
        <w:t>a)</w:t>
      </w:r>
      <w:r w:rsidR="00DD1319">
        <w:tab/>
      </w:r>
      <w:r w:rsidR="00DD50E5" w:rsidRPr="002E52F6">
        <w:t>ust. 1 otrzymuje brzmienie:</w:t>
      </w:r>
    </w:p>
    <w:p w14:paraId="5B57DDB9" w14:textId="1B3DF7D1" w:rsidR="00DD50E5" w:rsidRPr="00DD50E5" w:rsidRDefault="00DD50E5" w:rsidP="00893F80">
      <w:pPr>
        <w:pStyle w:val="ZLITUSTzmustliter"/>
      </w:pPr>
      <w:r w:rsidRPr="00DD50E5">
        <w:lastRenderedPageBreak/>
        <w:t xml:space="preserve">„1. Jeżeli w określonym budynku lub budynkach położonych w obrębie danej nieruchomości została wyodrębniona własność wszystkich lokali, po upływie 3 miesięcy od dnia wyodrębnienia własności ostatniego lokalu stosuje się przepisy </w:t>
      </w:r>
      <w:hyperlink w:anchor="hiperlinkText.rpc?hiperlink=type=tresc:nro=Powszechny.1462740&amp;full=1">
        <w:r w:rsidRPr="00DD50E5">
          <w:t>ustawy</w:t>
        </w:r>
      </w:hyperlink>
      <w:r w:rsidRPr="00DD50E5">
        <w:t xml:space="preserve"> z dnia 24 czerwca 1994 r. o własności lokali, chyba że </w:t>
      </w:r>
      <w:r w:rsidR="00482E1B" w:rsidRPr="00DD50E5">
        <w:t>zostanie</w:t>
      </w:r>
      <w:r w:rsidR="00482E1B" w:rsidRPr="00482E1B">
        <w:t xml:space="preserve"> </w:t>
      </w:r>
      <w:r w:rsidRPr="00DD50E5">
        <w:t>podjęta uchwała, o której mowa w ust. 2.”,</w:t>
      </w:r>
    </w:p>
    <w:p w14:paraId="54E1E87C" w14:textId="2DEC8096" w:rsidR="00DD50E5" w:rsidRPr="002E52F6" w:rsidRDefault="002E52F6" w:rsidP="002E52F6">
      <w:pPr>
        <w:pStyle w:val="LITlitera"/>
      </w:pPr>
      <w:r w:rsidRPr="002E52F6">
        <w:t>b)</w:t>
      </w:r>
      <w:r w:rsidR="00DD1319">
        <w:tab/>
      </w:r>
      <w:r w:rsidR="00DD50E5" w:rsidRPr="002E52F6">
        <w:t>ust. 4 otrzymuje brzmienie:</w:t>
      </w:r>
    </w:p>
    <w:p w14:paraId="79A0B48F" w14:textId="3358DE60" w:rsidR="00DD50E5" w:rsidRPr="00DD50E5" w:rsidRDefault="00DD50E5" w:rsidP="00893F80">
      <w:pPr>
        <w:pStyle w:val="ZLITUSTzmustliter"/>
      </w:pPr>
      <w:r w:rsidRPr="00DD50E5">
        <w:t>„4. W przypadku, o którym mowa w ust. 1, stosuje się art. 24</w:t>
      </w:r>
      <w:r w:rsidRPr="00DD50E5">
        <w:rPr>
          <w:rStyle w:val="IGindeksgrny"/>
        </w:rPr>
        <w:t>1</w:t>
      </w:r>
      <w:r w:rsidRPr="00DD50E5">
        <w:t xml:space="preserve"> ust. 3–4 i 6.”;</w:t>
      </w:r>
    </w:p>
    <w:p w14:paraId="253BD826" w14:textId="77777777" w:rsidR="00DD50E5" w:rsidRPr="003D441A" w:rsidRDefault="00DD50E5" w:rsidP="003D441A">
      <w:pPr>
        <w:pStyle w:val="PKTpunkt"/>
      </w:pPr>
      <w:r w:rsidRPr="003D441A">
        <w:t>13)</w:t>
      </w:r>
      <w:r w:rsidRPr="003D441A">
        <w:tab/>
        <w:t>w art. 27:</w:t>
      </w:r>
    </w:p>
    <w:p w14:paraId="03DFE993" w14:textId="650DBF0D" w:rsidR="00DD50E5" w:rsidRPr="003D441A" w:rsidRDefault="002E52F6" w:rsidP="003D441A">
      <w:pPr>
        <w:pStyle w:val="LITlitera"/>
      </w:pPr>
      <w:r>
        <w:t>a)</w:t>
      </w:r>
      <w:r w:rsidR="00DD1319">
        <w:tab/>
      </w:r>
      <w:r w:rsidR="00DD50E5" w:rsidRPr="003D441A">
        <w:t>ust. 2 otrzymuje brzmienie:</w:t>
      </w:r>
    </w:p>
    <w:p w14:paraId="40104F9E" w14:textId="03BDEE4D" w:rsidR="00DD50E5" w:rsidRPr="00DD50E5" w:rsidRDefault="00DD50E5" w:rsidP="00893F80">
      <w:pPr>
        <w:pStyle w:val="ZLITUSTzmustliter"/>
      </w:pPr>
      <w:r w:rsidRPr="00DD50E5">
        <w:t>„2. Zarząd nieruchomościami wspólnymi stanowiącymi współwłasność spółdzielni jest wykonywany przez spółdzielnię jak zarząd powierzony, o którym mowa w art. 18 ust. 1 ustawy z dnia 24 czerwca 1994 r. o własności lokali, z</w:t>
      </w:r>
      <w:r w:rsidR="00DD1319">
        <w:t> </w:t>
      </w:r>
      <w:r w:rsidRPr="00DD50E5">
        <w:t>zastrzeżeniem art. 24</w:t>
      </w:r>
      <w:r w:rsidRPr="00DD50E5">
        <w:rPr>
          <w:rStyle w:val="IGindeksgrny"/>
        </w:rPr>
        <w:t>1</w:t>
      </w:r>
      <w:r w:rsidRPr="00DD50E5">
        <w:t xml:space="preserve"> i art. 26. Przepisów ustawy </w:t>
      </w:r>
      <w:r w:rsidR="000E3E90">
        <w:t xml:space="preserve">z dnia 24 czerwca 1994 r. </w:t>
      </w:r>
      <w:r w:rsidRPr="00DD50E5">
        <w:t>o</w:t>
      </w:r>
      <w:r w:rsidR="00DD1319">
        <w:t> </w:t>
      </w:r>
      <w:r w:rsidRPr="00DD50E5">
        <w:t xml:space="preserve">własności lokali o zarządzie nieruchomością wspólną nie stosuje się, z wyjątkiem art. 22 </w:t>
      </w:r>
      <w:r w:rsidR="00BC1921">
        <w:t>ust. 1, 2 i</w:t>
      </w:r>
      <w:r w:rsidR="00A01A1B">
        <w:t xml:space="preserve"> 4 </w:t>
      </w:r>
      <w:r w:rsidR="00BC1921">
        <w:t>oraz</w:t>
      </w:r>
      <w:r w:rsidR="00BC1921" w:rsidRPr="00DD50E5">
        <w:t xml:space="preserve"> </w:t>
      </w:r>
      <w:r w:rsidRPr="00DD50E5">
        <w:t>art. 29 ust. 1 i 1a.”,</w:t>
      </w:r>
    </w:p>
    <w:p w14:paraId="4CCB4879" w14:textId="47D8888D" w:rsidR="00DD50E5" w:rsidRPr="00DD50E5" w:rsidRDefault="002E52F6" w:rsidP="003D441A">
      <w:pPr>
        <w:pStyle w:val="LITlitera"/>
      </w:pPr>
      <w:r>
        <w:t>b)</w:t>
      </w:r>
      <w:r w:rsidR="00DD1319">
        <w:tab/>
      </w:r>
      <w:r w:rsidR="00DD50E5" w:rsidRPr="00DD50E5">
        <w:t>po ust. 2 dodaje się ust. 2</w:t>
      </w:r>
      <w:r w:rsidR="00DD50E5" w:rsidRPr="00DD50E5">
        <w:rPr>
          <w:rStyle w:val="IGindeksgrny"/>
        </w:rPr>
        <w:t>1</w:t>
      </w:r>
      <w:r w:rsidR="00AF110D">
        <w:t xml:space="preserve"> </w:t>
      </w:r>
      <w:r w:rsidR="00DD50E5" w:rsidRPr="00DD50E5">
        <w:t>w brzmieniu:</w:t>
      </w:r>
    </w:p>
    <w:p w14:paraId="489BDEE2" w14:textId="3FAF6780" w:rsidR="004909C0" w:rsidRDefault="00DD50E5" w:rsidP="00893F80">
      <w:pPr>
        <w:pStyle w:val="ZLITUSTzmustliter"/>
      </w:pPr>
      <w:r w:rsidRPr="00DD50E5">
        <w:t>„2</w:t>
      </w:r>
      <w:r w:rsidRPr="00DD50E5">
        <w:rPr>
          <w:rStyle w:val="IGindeksgrny"/>
        </w:rPr>
        <w:t>1</w:t>
      </w:r>
      <w:r w:rsidRPr="00DD50E5">
        <w:t>. Czynnościami przekraczającymi zakres zwykłego zarządu</w:t>
      </w:r>
      <w:r w:rsidR="00BC1921" w:rsidRPr="00BC1921">
        <w:t xml:space="preserve"> nieruchomościami wspólnymi stanowiącymi współwłasność spółdzielni</w:t>
      </w:r>
      <w:r w:rsidR="00BC1921">
        <w:t xml:space="preserve"> są:</w:t>
      </w:r>
    </w:p>
    <w:p w14:paraId="595D77B6" w14:textId="58FB671B" w:rsidR="004909C0" w:rsidRPr="004909C0" w:rsidRDefault="004909C0" w:rsidP="00893F80">
      <w:pPr>
        <w:pStyle w:val="ZPKTzmpktartykuempunktem"/>
      </w:pPr>
      <w:r>
        <w:t>1</w:t>
      </w:r>
      <w:r w:rsidRPr="004909C0">
        <w:t>)</w:t>
      </w:r>
      <w:r>
        <w:tab/>
      </w:r>
      <w:r w:rsidRPr="004909C0">
        <w:t>zmiana przeznaczenia części nieruchomości wspólnej;</w:t>
      </w:r>
    </w:p>
    <w:p w14:paraId="71C67601" w14:textId="50BD4FEB" w:rsidR="004909C0" w:rsidRPr="004909C0" w:rsidRDefault="004909C0" w:rsidP="00893F80">
      <w:pPr>
        <w:pStyle w:val="ZPKTzmpktartykuempunktem"/>
      </w:pPr>
      <w:r>
        <w:t>2</w:t>
      </w:r>
      <w:r w:rsidRPr="004909C0">
        <w:t>)</w:t>
      </w:r>
      <w:r>
        <w:tab/>
      </w:r>
      <w:r w:rsidRPr="004909C0">
        <w:t>udzielenie zgody na nadbudowę lub przebudowę nieruchomości wspólnej, na ustanowienie odrębnej własności lokalu powstałego w następstwie nadbudowy lub przebudowy i rozporządzenie tym lokalem oraz na zmianę wysokości udziałów w</w:t>
      </w:r>
      <w:r w:rsidR="00DD1319">
        <w:t> </w:t>
      </w:r>
      <w:r w:rsidRPr="004909C0">
        <w:t>następstwie powstania odrębnej własności lokalu nadbudowanego lub przebudowanego;</w:t>
      </w:r>
    </w:p>
    <w:p w14:paraId="65A9EBFD" w14:textId="10C395DD" w:rsidR="004909C0" w:rsidRPr="004909C0" w:rsidRDefault="004909C0" w:rsidP="00893F80">
      <w:pPr>
        <w:pStyle w:val="ZPKTzmpktartykuempunktem"/>
      </w:pPr>
      <w:r>
        <w:t>3</w:t>
      </w:r>
      <w:r w:rsidRPr="004909C0">
        <w:t>)</w:t>
      </w:r>
      <w:r>
        <w:tab/>
      </w:r>
      <w:r w:rsidRPr="004909C0">
        <w:t>udzielenie zgody na zmianę wysokości udziałów we współwłasności nieruchomości wspólnej;</w:t>
      </w:r>
    </w:p>
    <w:p w14:paraId="1F96CA3B" w14:textId="3A590CB0" w:rsidR="004909C0" w:rsidRDefault="004909C0" w:rsidP="00893F80">
      <w:pPr>
        <w:pStyle w:val="ZPKTzmpktartykuempunktem"/>
      </w:pPr>
      <w:r>
        <w:t>4</w:t>
      </w:r>
      <w:r w:rsidRPr="004909C0">
        <w:t>)</w:t>
      </w:r>
      <w:r>
        <w:tab/>
      </w:r>
      <w:r w:rsidRPr="004909C0">
        <w:t>dokonanie podziału nieruchomości wspólnej</w:t>
      </w:r>
      <w:r w:rsidR="007D600F">
        <w:t>;</w:t>
      </w:r>
    </w:p>
    <w:p w14:paraId="2829E6FF" w14:textId="4A8D3D26" w:rsidR="00DD50E5" w:rsidRPr="00DD50E5" w:rsidRDefault="004909C0" w:rsidP="003C7710">
      <w:pPr>
        <w:pStyle w:val="ZPKTzmpktartykuempunktem"/>
      </w:pPr>
      <w:r>
        <w:t>5)</w:t>
      </w:r>
      <w:r>
        <w:tab/>
      </w:r>
      <w:r w:rsidRPr="004909C0">
        <w:t>udzielenie zgody na podział nieruchomości gruntowej zabudowanej więcej niż jednym budynkiem mieszkalnym i związane z tym zmiany udziałów w</w:t>
      </w:r>
      <w:r w:rsidR="00DD1319">
        <w:t> </w:t>
      </w:r>
      <w:r w:rsidRPr="004909C0">
        <w:t>nieruchomości wspólnej oraz ustalenie wysokości udziałów w nowo powstałych, odręb</w:t>
      </w:r>
      <w:r w:rsidR="003C7710">
        <w:t>nych nieruchomościach wspólnych</w:t>
      </w:r>
      <w:r w:rsidR="00E34784">
        <w:t>.</w:t>
      </w:r>
      <w:r w:rsidR="00DD50E5" w:rsidRPr="00DD50E5">
        <w:t>”;</w:t>
      </w:r>
    </w:p>
    <w:p w14:paraId="6A8F8D51" w14:textId="276FB791" w:rsidR="00DD50E5" w:rsidRPr="003D441A" w:rsidRDefault="00DD50E5" w:rsidP="003D441A">
      <w:pPr>
        <w:pStyle w:val="PKTpunkt"/>
      </w:pPr>
      <w:r w:rsidRPr="003D441A">
        <w:t>14)</w:t>
      </w:r>
      <w:r w:rsidR="00B02530">
        <w:tab/>
      </w:r>
      <w:r w:rsidRPr="003D441A">
        <w:t>art. 49 otrzymuje brzmienie:</w:t>
      </w:r>
    </w:p>
    <w:p w14:paraId="202D3D9C" w14:textId="3F757E17" w:rsidR="00DD50E5" w:rsidRPr="00DD50E5" w:rsidRDefault="00DD50E5" w:rsidP="00893F80">
      <w:pPr>
        <w:pStyle w:val="ZARTzmartartykuempunktem"/>
      </w:pPr>
      <w:r w:rsidRPr="00DD50E5">
        <w:lastRenderedPageBreak/>
        <w:t>„Art. 49. Jeżeli przed upływem 24 miesięcy od dnia wejścia ustawy w życie spółdzielnia nie podejmie czynności, o których mowa w art. 41 i art. 42, a nie toczy się postępowanie sądowe w trybie art. 43 ust. 5, sąd na wniosek osoby, której zgodnie z</w:t>
      </w:r>
      <w:r w:rsidR="00B02530">
        <w:t> </w:t>
      </w:r>
      <w:r w:rsidRPr="00DD50E5">
        <w:t>przepisami ustawy przysługuje, z zastrzeżeniem art. 36, prawo żądania przeniesienia na nią własności lokalu należącego przed tym dniem do spółdzielni, orzeka o</w:t>
      </w:r>
      <w:r w:rsidR="00B02530">
        <w:t> </w:t>
      </w:r>
      <w:r w:rsidRPr="00DD50E5">
        <w:t>ustanowieniu odrębnej własności lokalu mieszkalnego albo lokalu o innym przeznaczeniu, na zasadach określonych w art. 39</w:t>
      </w:r>
      <w:r w:rsidR="009756BF">
        <w:t>–</w:t>
      </w:r>
      <w:r w:rsidRPr="00DD50E5">
        <w:t>43. Postępowanie toczy się według stosowanych odpowiednio przepisów Kodeksu postępowania cywilnego o zniesieniu współwłasności, z wyjątkiem art. 625. Koszty postępowania ponosi spółdzielnia.”;</w:t>
      </w:r>
    </w:p>
    <w:p w14:paraId="02A153B5" w14:textId="19731891" w:rsidR="00DD50E5" w:rsidRPr="003D441A" w:rsidRDefault="00DD50E5" w:rsidP="003D441A">
      <w:pPr>
        <w:pStyle w:val="PKTpunkt"/>
      </w:pPr>
      <w:r w:rsidRPr="003D441A">
        <w:t>15</w:t>
      </w:r>
      <w:r w:rsidR="002E52F6">
        <w:t>)</w:t>
      </w:r>
      <w:r w:rsidR="00B02530">
        <w:tab/>
      </w:r>
      <w:r w:rsidRPr="003D441A">
        <w:t>art. 49</w:t>
      </w:r>
      <w:r w:rsidRPr="003D441A">
        <w:rPr>
          <w:rStyle w:val="IGindeksgrny"/>
        </w:rPr>
        <w:t>1</w:t>
      </w:r>
      <w:r w:rsidRPr="003D441A">
        <w:t xml:space="preserve"> otrzymuje brzmienie:</w:t>
      </w:r>
    </w:p>
    <w:p w14:paraId="0214E58E" w14:textId="77777777" w:rsidR="00DD50E5" w:rsidRPr="00DD50E5" w:rsidRDefault="00DD50E5" w:rsidP="00893F80">
      <w:pPr>
        <w:pStyle w:val="ZARTzmartartykuempunktem"/>
      </w:pPr>
      <w:r w:rsidRPr="00DD50E5">
        <w:t>„Art. 49</w:t>
      </w:r>
      <w:r w:rsidRPr="00DD50E5">
        <w:rPr>
          <w:rStyle w:val="IGindeksgrny"/>
        </w:rPr>
        <w:t>1</w:t>
      </w:r>
      <w:r w:rsidRPr="00DD50E5">
        <w:t>. Jeżeli spółdzielnia uchyla się jedynie od złożenia oświadczenia woli o ustanowieniu albo przeniesieniu odrębnej własności lokalu na rzecz osoby, o której mowa w art. 49 ust. 1, osoba ta może wystąpić do sądu z powództwem o zobowiązanie spółdzielni do złożenia odpowiedniego oświadczenia woli.”.</w:t>
      </w:r>
    </w:p>
    <w:p w14:paraId="76B71ECC" w14:textId="51A20484" w:rsidR="00DD50E5" w:rsidRPr="003D441A" w:rsidRDefault="00DD50E5" w:rsidP="0081383B">
      <w:pPr>
        <w:pStyle w:val="ARTartustawynprozporzdzenia"/>
      </w:pPr>
      <w:r w:rsidRPr="003D441A">
        <w:rPr>
          <w:rStyle w:val="Ppogrubienie"/>
        </w:rPr>
        <w:t>Art. 2.</w:t>
      </w:r>
      <w:r w:rsidRPr="003D441A">
        <w:t xml:space="preserve"> W ustawie z dnia 16 września 1982 r. – Prawo spółdzielcze (Dz. U. z </w:t>
      </w:r>
      <w:r w:rsidR="00525742" w:rsidRPr="003D441A">
        <w:t>202</w:t>
      </w:r>
      <w:r w:rsidR="00525742">
        <w:t>1</w:t>
      </w:r>
      <w:r w:rsidR="00525742" w:rsidRPr="003D441A">
        <w:t xml:space="preserve"> </w:t>
      </w:r>
      <w:r w:rsidRPr="003D441A">
        <w:t>r. poz.</w:t>
      </w:r>
      <w:r w:rsidR="0056550B">
        <w:t xml:space="preserve"> </w:t>
      </w:r>
      <w:r w:rsidR="00525742">
        <w:t>648</w:t>
      </w:r>
      <w:r w:rsidRPr="003D441A">
        <w:t>) wprowadza się następujące zmiany:</w:t>
      </w:r>
    </w:p>
    <w:p w14:paraId="6A25815F" w14:textId="6F822ED7" w:rsidR="00DD50E5" w:rsidRPr="00DD50E5" w:rsidRDefault="003D441A" w:rsidP="003D441A">
      <w:pPr>
        <w:pStyle w:val="PKTpunkt"/>
      </w:pPr>
      <w:r>
        <w:t>1)</w:t>
      </w:r>
      <w:r w:rsidR="00B02530">
        <w:tab/>
      </w:r>
      <w:r w:rsidR="00DD50E5" w:rsidRPr="00DD50E5">
        <w:t>w art. 38 po § 1 dodaje się § 1</w:t>
      </w:r>
      <w:r w:rsidR="00DD50E5" w:rsidRPr="00DD50E5">
        <w:rPr>
          <w:rStyle w:val="IGindeksgrny"/>
        </w:rPr>
        <w:t>1</w:t>
      </w:r>
      <w:r w:rsidR="00DD50E5" w:rsidRPr="00DD50E5">
        <w:t xml:space="preserve"> w brzmieniu:</w:t>
      </w:r>
    </w:p>
    <w:p w14:paraId="3BE1093B" w14:textId="2F146771" w:rsidR="00DD50E5" w:rsidRPr="00DD50E5" w:rsidRDefault="00DD50E5" w:rsidP="00893F80">
      <w:pPr>
        <w:pStyle w:val="ZARTzmartartykuempunktem"/>
      </w:pPr>
      <w:r w:rsidRPr="00DD50E5">
        <w:t>„§ 1</w:t>
      </w:r>
      <w:r w:rsidRPr="003D441A">
        <w:rPr>
          <w:rStyle w:val="IGindeksgrny"/>
        </w:rPr>
        <w:t>1</w:t>
      </w:r>
      <w:r w:rsidRPr="00DD50E5">
        <w:t>. Do właściwości walnego zgromadzenia spółdzielni mieszkaniowych należy także podjęcie uchwały w sprawie wyboru związku rewizyjnego albo Krajowej Rady Spółdzielczej do przeprowadzenia lustracji, o której mowa w art. 91 § 1 albo § 1</w:t>
      </w:r>
      <w:r w:rsidRPr="003D441A">
        <w:rPr>
          <w:rStyle w:val="IGindeksgrny"/>
        </w:rPr>
        <w:t>1</w:t>
      </w:r>
      <w:r w:rsidRPr="00DD50E5">
        <w:t>.”;</w:t>
      </w:r>
    </w:p>
    <w:p w14:paraId="432BEF9B" w14:textId="704BE8D6" w:rsidR="00DD50E5" w:rsidRPr="003D441A" w:rsidRDefault="00DD50E5" w:rsidP="003D441A">
      <w:pPr>
        <w:pStyle w:val="PKTpunkt"/>
      </w:pPr>
      <w:r w:rsidRPr="003D441A">
        <w:t>2)</w:t>
      </w:r>
      <w:r w:rsidR="00B02530">
        <w:tab/>
      </w:r>
      <w:r w:rsidRPr="003D441A">
        <w:t xml:space="preserve">w art. 59 w § 1 skreśla się wyrazy: „, z zastrzeżeniem </w:t>
      </w:r>
      <w:hyperlink r:id="rId9">
        <w:r w:rsidRPr="003D441A">
          <w:t>art.</w:t>
        </w:r>
      </w:hyperlink>
      <w:hyperlink r:id="rId10">
        <w:r w:rsidRPr="003D441A">
          <w:t xml:space="preserve"> 8</w:t>
        </w:r>
      </w:hyperlink>
      <w:hyperlink r:id="rId11">
        <w:r w:rsidRPr="003D441A">
          <w:rPr>
            <w:rStyle w:val="IGindeksgrny"/>
          </w:rPr>
          <w:t>3</w:t>
        </w:r>
      </w:hyperlink>
      <w:r w:rsidRPr="003D441A">
        <w:rPr>
          <w:rStyle w:val="IGindeksgrny"/>
        </w:rPr>
        <w:t xml:space="preserve"> </w:t>
      </w:r>
      <w:r w:rsidRPr="003D441A">
        <w:t>ustawy z dnia 15 grudnia 2000 r. o spółdzielniach mieszkaniowych”;</w:t>
      </w:r>
    </w:p>
    <w:p w14:paraId="0793D89E" w14:textId="2B3047F7" w:rsidR="00DD50E5" w:rsidRPr="003D441A" w:rsidRDefault="00DD50E5" w:rsidP="003D441A">
      <w:pPr>
        <w:pStyle w:val="PKTpunkt"/>
      </w:pPr>
      <w:r w:rsidRPr="003D441A">
        <w:t>3)</w:t>
      </w:r>
      <w:r w:rsidR="00B02530">
        <w:tab/>
      </w:r>
      <w:r w:rsidRPr="003D441A">
        <w:t>w art. 91 § 3</w:t>
      </w:r>
      <w:r w:rsidR="004F7C9F">
        <w:t xml:space="preserve"> i 4</w:t>
      </w:r>
      <w:r w:rsidRPr="003D441A">
        <w:t xml:space="preserve"> otrzymuj</w:t>
      </w:r>
      <w:r w:rsidR="00916B05">
        <w:t>ą</w:t>
      </w:r>
      <w:r w:rsidRPr="003D441A">
        <w:t xml:space="preserve"> brzmienie:</w:t>
      </w:r>
    </w:p>
    <w:p w14:paraId="4DE9C791" w14:textId="495B9CFA" w:rsidR="00DD50E5" w:rsidRPr="00DD50E5" w:rsidRDefault="00DD50E5" w:rsidP="00893F80">
      <w:pPr>
        <w:pStyle w:val="ZARTzmartartykuempunktem"/>
      </w:pPr>
      <w:r w:rsidRPr="00DD50E5">
        <w:t>„§ 3. Lustrację przeprowadzają właściwe związki rewizyjne w spó</w:t>
      </w:r>
      <w:r w:rsidR="002E52F6">
        <w:t>łdzielniach w</w:t>
      </w:r>
      <w:r w:rsidR="00B02530">
        <w:t> </w:t>
      </w:r>
      <w:r w:rsidR="002E52F6">
        <w:t xml:space="preserve">nich zrzeszonych. </w:t>
      </w:r>
      <w:r w:rsidRPr="00DD50E5">
        <w:t>Spółdzielnie niezrzeszone zlecają odpłatne przeprowadzenie lustracji wybranemu związkowi rewizyjnemu albo Krajowej Radzie Spółdzielczej.</w:t>
      </w:r>
    </w:p>
    <w:p w14:paraId="1C99D8EC" w14:textId="11950605" w:rsidR="00DD50E5" w:rsidRPr="00DD50E5" w:rsidRDefault="00DD50E5" w:rsidP="00893F80">
      <w:pPr>
        <w:pStyle w:val="ZARTzmartartykuempunktem"/>
      </w:pPr>
      <w:r w:rsidRPr="00DD50E5">
        <w:t xml:space="preserve">§ 4.  W spółdzielniach </w:t>
      </w:r>
      <w:r w:rsidR="00212B2D" w:rsidRPr="00DD50E5">
        <w:t>mieszkaniow</w:t>
      </w:r>
      <w:r w:rsidR="00212B2D">
        <w:t>ych</w:t>
      </w:r>
      <w:r w:rsidRPr="00DD50E5">
        <w:t>, w przypadku podjęcia uchwały, o której mowa w art. 38 § 1</w:t>
      </w:r>
      <w:r w:rsidRPr="00DD50E5">
        <w:rPr>
          <w:rStyle w:val="IGindeksgrny"/>
        </w:rPr>
        <w:t>1</w:t>
      </w:r>
      <w:r w:rsidRPr="003D441A">
        <w:t>,</w:t>
      </w:r>
      <w:r w:rsidRPr="00DD50E5">
        <w:rPr>
          <w:rStyle w:val="IGindeksgrny"/>
        </w:rPr>
        <w:t xml:space="preserve"> </w:t>
      </w:r>
      <w:r w:rsidRPr="00DD50E5">
        <w:t>§ 3 nie stosuje się.”;</w:t>
      </w:r>
    </w:p>
    <w:p w14:paraId="5523A801" w14:textId="5AA1F085" w:rsidR="00DD50E5" w:rsidRPr="003D441A" w:rsidRDefault="00DD50E5" w:rsidP="003D441A">
      <w:pPr>
        <w:pStyle w:val="PKTpunkt"/>
      </w:pPr>
      <w:r w:rsidRPr="003D441A">
        <w:t>4)</w:t>
      </w:r>
      <w:r w:rsidR="00B02530">
        <w:tab/>
      </w:r>
      <w:r w:rsidRPr="003D441A">
        <w:t>w art. 93a uchyla się § 7.</w:t>
      </w:r>
    </w:p>
    <w:p w14:paraId="53F11923" w14:textId="61E435BB" w:rsidR="00DD50E5" w:rsidRPr="003D441A" w:rsidRDefault="00DD50E5" w:rsidP="00353C8B">
      <w:pPr>
        <w:pStyle w:val="ARTartustawynprozporzdzenia"/>
      </w:pPr>
      <w:r w:rsidRPr="003D441A">
        <w:rPr>
          <w:rStyle w:val="Ppogrubienie"/>
        </w:rPr>
        <w:t>Art. 3.</w:t>
      </w:r>
      <w:r w:rsidRPr="003D441A">
        <w:t xml:space="preserve"> W ustawie z dnia 24 czerwca 1994 r. o własności lokali (Dz. U. z 2020 r. poz. </w:t>
      </w:r>
      <w:r w:rsidR="001F4E9E">
        <w:t>1910 oraz z 2021 r. poz. 11</w:t>
      </w:r>
      <w:r w:rsidRPr="003D441A">
        <w:t>) wprowadza się następujące zmiany:</w:t>
      </w:r>
    </w:p>
    <w:p w14:paraId="635E2755" w14:textId="1D14B048" w:rsidR="00DD50E5" w:rsidRPr="003D441A" w:rsidRDefault="00DD50E5" w:rsidP="003D441A">
      <w:pPr>
        <w:pStyle w:val="PKTpunkt"/>
      </w:pPr>
      <w:r w:rsidRPr="003D441A">
        <w:t>1)</w:t>
      </w:r>
      <w:r w:rsidR="00B02530">
        <w:tab/>
      </w:r>
      <w:r w:rsidRPr="003D441A">
        <w:t>w art. 6:</w:t>
      </w:r>
    </w:p>
    <w:p w14:paraId="2E17DCFE" w14:textId="3DBB720E" w:rsidR="00DD50E5" w:rsidRPr="00DD50E5" w:rsidRDefault="00DD50E5" w:rsidP="0043424B">
      <w:pPr>
        <w:pStyle w:val="LITlitera"/>
      </w:pPr>
      <w:r w:rsidRPr="00DD50E5">
        <w:lastRenderedPageBreak/>
        <w:t>a)</w:t>
      </w:r>
      <w:r w:rsidR="00B02530">
        <w:tab/>
      </w:r>
      <w:r w:rsidRPr="00DD50E5">
        <w:t>dotychczasową treść oznacza się jako ust. 1,</w:t>
      </w:r>
    </w:p>
    <w:p w14:paraId="6485D270" w14:textId="5B1349E4" w:rsidR="00DD50E5" w:rsidRPr="00DD50E5" w:rsidRDefault="00DD50E5" w:rsidP="004A50E7">
      <w:pPr>
        <w:pStyle w:val="LITlitera"/>
      </w:pPr>
      <w:r w:rsidRPr="00DD50E5">
        <w:t>b)</w:t>
      </w:r>
      <w:r w:rsidR="00B02530">
        <w:tab/>
      </w:r>
      <w:r w:rsidRPr="00DD50E5">
        <w:t>dodaje się ust. 2</w:t>
      </w:r>
      <w:r w:rsidR="004A50E7" w:rsidRPr="004A50E7">
        <w:t>–</w:t>
      </w:r>
      <w:r w:rsidRPr="00DD50E5">
        <w:t>4 w brzmieniu:</w:t>
      </w:r>
    </w:p>
    <w:p w14:paraId="7CE70E8A" w14:textId="77777777" w:rsidR="00DD50E5" w:rsidRPr="00DD50E5" w:rsidRDefault="00DD50E5" w:rsidP="0043424B">
      <w:pPr>
        <w:pStyle w:val="ZLITUSTzmustliter"/>
      </w:pPr>
      <w:r w:rsidRPr="00DD50E5">
        <w:t>„2. Wspólnota mieszkaniowa może posiadać własny majątek, w skład którego wchodzą prawa i obowiązki związane z gospodarowaniem nieruchomością wspólną.</w:t>
      </w:r>
    </w:p>
    <w:p w14:paraId="4725CE00" w14:textId="0E06A29F" w:rsidR="00DD50E5" w:rsidRPr="00DD50E5" w:rsidRDefault="00DD50E5" w:rsidP="0043424B">
      <w:pPr>
        <w:pStyle w:val="ZLITUSTzmustliter"/>
      </w:pPr>
      <w:r w:rsidRPr="00DD50E5">
        <w:t xml:space="preserve"> 3. Wspólnota mieszkaniowa umieszcza na nieruchomości w</w:t>
      </w:r>
      <w:r w:rsidR="00B02530">
        <w:t> </w:t>
      </w:r>
      <w:r w:rsidRPr="00DD50E5">
        <w:t>ogólnodostępnym miejscu informację zawierającą adres do korespondencji oraz numer telefonu do osoby upoważnionej do kontaktowania się w imieniu wspólnoty mieszkaniowej.</w:t>
      </w:r>
    </w:p>
    <w:p w14:paraId="105CB83C" w14:textId="39728179" w:rsidR="00DD50E5" w:rsidRPr="00DD50E5" w:rsidRDefault="00DD50E5" w:rsidP="0043424B">
      <w:pPr>
        <w:pStyle w:val="ZLITUSTzmustliter"/>
      </w:pPr>
      <w:r w:rsidRPr="00DD50E5">
        <w:t xml:space="preserve">4. Organami wspólnoty </w:t>
      </w:r>
      <w:r w:rsidR="00433C70">
        <w:t xml:space="preserve">mieszkaniowej </w:t>
      </w:r>
      <w:r w:rsidRPr="00DD50E5">
        <w:t>są zarząd i zebranie właścicieli lokali.”;</w:t>
      </w:r>
    </w:p>
    <w:p w14:paraId="50148E4B" w14:textId="2F996BBB" w:rsidR="00DD50E5" w:rsidRPr="003D441A" w:rsidRDefault="00DD50E5" w:rsidP="003D441A">
      <w:pPr>
        <w:pStyle w:val="PKTpunkt"/>
      </w:pPr>
      <w:r w:rsidRPr="003D441A">
        <w:t>2)</w:t>
      </w:r>
      <w:r w:rsidR="00B02530">
        <w:tab/>
      </w:r>
      <w:r w:rsidRPr="003D441A">
        <w:t>w art. 11 ust. 3 otrzymuje brzmienie:</w:t>
      </w:r>
    </w:p>
    <w:p w14:paraId="3FA3AB70" w14:textId="77777777" w:rsidR="00DD50E5" w:rsidRPr="00DD50E5" w:rsidRDefault="00DD50E5" w:rsidP="0043424B">
      <w:pPr>
        <w:pStyle w:val="ZUSTzmustartykuempunktem"/>
      </w:pPr>
      <w:r w:rsidRPr="00DD50E5">
        <w:t>„3. Jeżeli wydzielenie lokalu byłoby sprzeczne z art. 2 ust. 1a–2, sąd odmawia podziału nieruchomości przez wydzielenie lokalu.”;</w:t>
      </w:r>
    </w:p>
    <w:p w14:paraId="04F4B983" w14:textId="2BC6A0BA" w:rsidR="00DD50E5" w:rsidRPr="003D441A" w:rsidRDefault="00DD50E5" w:rsidP="003D441A">
      <w:pPr>
        <w:pStyle w:val="PKTpunkt"/>
      </w:pPr>
      <w:r w:rsidRPr="003D441A">
        <w:t>3)</w:t>
      </w:r>
      <w:r w:rsidR="00B02530">
        <w:tab/>
      </w:r>
      <w:r w:rsidRPr="003D441A">
        <w:t>w art. 16 ust. 1 otrzymuje brzmienie:</w:t>
      </w:r>
    </w:p>
    <w:p w14:paraId="3B7D978E" w14:textId="77777777" w:rsidR="00DD50E5" w:rsidRPr="00DD50E5" w:rsidRDefault="00DD50E5" w:rsidP="0043424B">
      <w:pPr>
        <w:pStyle w:val="ZUSTzmustartykuempunktem"/>
      </w:pPr>
      <w:r w:rsidRPr="00DD50E5">
        <w:t>„1. Jeżeli właściciel lok</w:t>
      </w:r>
      <w:r w:rsidR="00D42D71">
        <w:t xml:space="preserve">alu zalega </w:t>
      </w:r>
      <w:r w:rsidRPr="00DD50E5">
        <w:t xml:space="preserve">z zapłatą należnych od niego opłat za okres co najmniej </w:t>
      </w:r>
      <w:r w:rsidR="00E9189D">
        <w:t>12</w:t>
      </w:r>
      <w:r w:rsidRPr="00DD50E5">
        <w:t xml:space="preserve"> miesięcy lub wykracza w sposób rażący lub uporczywy przeciwko obowiązującemu porządkowi domowemu lub przez swoje niewłaściwe zachowanie czyni korzystanie z innych lokali lub nieruchomości wspólnej uciążliwym, wspólnota mieszkaniowa może w trybie procesu żądać sprzedaży lokalu w drodze licytacji na podstawie przepisów Kodeksu postępowania cywilnego o egzekucji z nieruchomości. Przepisu art. 952</w:t>
      </w:r>
      <w:r w:rsidRPr="00DD50E5">
        <w:rPr>
          <w:rStyle w:val="IGindeksgrny"/>
        </w:rPr>
        <w:t>1</w:t>
      </w:r>
      <w:r w:rsidRPr="00DD50E5">
        <w:t xml:space="preserve"> Kodeksu postępowania cywilnego nie stosuje się.”;</w:t>
      </w:r>
    </w:p>
    <w:p w14:paraId="5C2BE891" w14:textId="7E10D775" w:rsidR="00DD50E5" w:rsidRPr="003D441A" w:rsidRDefault="00DD50E5" w:rsidP="003D441A">
      <w:pPr>
        <w:pStyle w:val="PKTpunkt"/>
      </w:pPr>
      <w:r w:rsidRPr="003D441A">
        <w:t>4)</w:t>
      </w:r>
      <w:r w:rsidR="00B02530">
        <w:tab/>
      </w:r>
      <w:r w:rsidRPr="003D441A">
        <w:t>w art. 21 uchyla się ust. 3;</w:t>
      </w:r>
    </w:p>
    <w:p w14:paraId="1B85F58B" w14:textId="6726A62D" w:rsidR="00DD50E5" w:rsidRPr="00B1479D" w:rsidRDefault="00DD50E5" w:rsidP="00B1479D">
      <w:pPr>
        <w:pStyle w:val="PKTpunkt"/>
      </w:pPr>
      <w:r w:rsidRPr="00B1479D">
        <w:t>5)</w:t>
      </w:r>
      <w:r w:rsidR="00B02530">
        <w:tab/>
      </w:r>
      <w:r w:rsidRPr="00B1479D">
        <w:t>w art. 22 w ust. 2 po wyrazach: „formie prawem przewidzianej” dodaje się: „, ze skutkiem w stosunku do właścicieli wszystkich lokali”;</w:t>
      </w:r>
    </w:p>
    <w:p w14:paraId="7D299A6D" w14:textId="50C20428" w:rsidR="00DD50E5" w:rsidRPr="00B1479D" w:rsidRDefault="00DD50E5" w:rsidP="00B1479D">
      <w:pPr>
        <w:pStyle w:val="PKTpunkt"/>
      </w:pPr>
      <w:r w:rsidRPr="00B1479D">
        <w:t>6)</w:t>
      </w:r>
      <w:r w:rsidR="00B02530">
        <w:tab/>
      </w:r>
      <w:r w:rsidRPr="00B1479D">
        <w:t xml:space="preserve">w art. 23 </w:t>
      </w:r>
      <w:r w:rsidR="000B545C">
        <w:t xml:space="preserve">po ust. 2a </w:t>
      </w:r>
      <w:r w:rsidRPr="00B1479D">
        <w:t>dodaje się ust. 2aa w brzmieniu:</w:t>
      </w:r>
    </w:p>
    <w:p w14:paraId="40164BFF" w14:textId="77777777" w:rsidR="00DD50E5" w:rsidRPr="00DD50E5" w:rsidRDefault="00DD50E5" w:rsidP="0043424B">
      <w:pPr>
        <w:pStyle w:val="ZUSTzmustartykuempunktem"/>
      </w:pPr>
      <w:r w:rsidRPr="00DD50E5">
        <w:t>„2aa. Uchwała podjęta z udziałem głosów oddanych w trybie indywidualnego zbierania przez zarząd zapada z chwilą oddania głosu zapewniającego uzyskanie większości, o której mowa w ust. 2.”;</w:t>
      </w:r>
    </w:p>
    <w:p w14:paraId="326E4DFA" w14:textId="3E265D61" w:rsidR="00DD50E5" w:rsidRPr="00DD50E5" w:rsidRDefault="00B1479D" w:rsidP="00B1479D">
      <w:pPr>
        <w:pStyle w:val="PKTpunkt"/>
      </w:pPr>
      <w:r>
        <w:t>7)</w:t>
      </w:r>
      <w:r w:rsidR="00B02530">
        <w:tab/>
      </w:r>
      <w:r w:rsidR="00DD50E5" w:rsidRPr="00DD50E5">
        <w:t xml:space="preserve">w art. 29 dodaje się ust. 4 w brzmieniu: </w:t>
      </w:r>
    </w:p>
    <w:p w14:paraId="4CB24F94" w14:textId="5CB59252" w:rsidR="00DD50E5" w:rsidRPr="00DD50E5" w:rsidRDefault="00DD50E5" w:rsidP="0043424B">
      <w:pPr>
        <w:pStyle w:val="ZUSTzmustartykuempunktem"/>
      </w:pPr>
      <w:r w:rsidRPr="00DD50E5">
        <w:t>„4. Właściciel lokalu może przeglądać dokumenty wspólnoty</w:t>
      </w:r>
      <w:r w:rsidR="000B545C">
        <w:t xml:space="preserve"> mieszkaniowej</w:t>
      </w:r>
      <w:r w:rsidRPr="00DD50E5">
        <w:t xml:space="preserve"> oraz żądać udzielenia przez zarząd lub zarządcę, któremu powierzono zarząd nieruchomością </w:t>
      </w:r>
      <w:r w:rsidRPr="00DD50E5">
        <w:lastRenderedPageBreak/>
        <w:t>wspólną w sposób określony w art. 18 ust. 1, informacji dotyczących zarządu nieruchomością wspólną.”.</w:t>
      </w:r>
    </w:p>
    <w:p w14:paraId="176FF30E" w14:textId="4F1E281F" w:rsidR="006D0DC0" w:rsidRDefault="00DD50E5" w:rsidP="00DE280F">
      <w:pPr>
        <w:pStyle w:val="ARTartustawynprozporzdzenia"/>
      </w:pPr>
      <w:r w:rsidRPr="00B1479D">
        <w:rPr>
          <w:rStyle w:val="Ppogrubienie"/>
        </w:rPr>
        <w:t>Art. 4.</w:t>
      </w:r>
      <w:r w:rsidRPr="00B1479D">
        <w:t> </w:t>
      </w:r>
      <w:r w:rsidR="006D0DC0">
        <w:t xml:space="preserve">1. </w:t>
      </w:r>
      <w:r w:rsidR="006D0DC0" w:rsidRPr="006D0DC0">
        <w:t>Osob</w:t>
      </w:r>
      <w:r w:rsidR="001F4E9E">
        <w:t>ie</w:t>
      </w:r>
      <w:r w:rsidR="006D0DC0">
        <w:t>,</w:t>
      </w:r>
      <w:r w:rsidR="006D0DC0" w:rsidRPr="006D0DC0">
        <w:t xml:space="preserve"> któr</w:t>
      </w:r>
      <w:r w:rsidR="006D0DC0">
        <w:t>a</w:t>
      </w:r>
      <w:r w:rsidR="006D0DC0" w:rsidRPr="006D0DC0">
        <w:t xml:space="preserve"> </w:t>
      </w:r>
      <w:r w:rsidR="0039603B">
        <w:t xml:space="preserve">  </w:t>
      </w:r>
      <w:r w:rsidR="006D0DC0" w:rsidRPr="006D0DC0">
        <w:t>utracił</w:t>
      </w:r>
      <w:r w:rsidR="006D0DC0">
        <w:t>a</w:t>
      </w:r>
      <w:r w:rsidR="006D0DC0" w:rsidRPr="006D0DC0">
        <w:t xml:space="preserve"> członkostwo w spółdzielni mieszkaniowej na mocy art. 4 ustawy z dnia 20 lipca 2017 r. o zmianie ustawy o spółdzielniach mieszkaniowych, ustawy </w:t>
      </w:r>
      <w:r w:rsidR="00B5138A">
        <w:t>–</w:t>
      </w:r>
      <w:r w:rsidR="006D0DC0" w:rsidRPr="006D0DC0">
        <w:t xml:space="preserve"> Kodeks postępowania cywilnego oraz ustawy </w:t>
      </w:r>
      <w:r w:rsidR="00B5138A">
        <w:t>–</w:t>
      </w:r>
      <w:r w:rsidR="006D0DC0" w:rsidRPr="006D0DC0">
        <w:t xml:space="preserve"> Prawo spółdzielcze (Dz. U. z 2017 r. poz. 1596</w:t>
      </w:r>
      <w:r w:rsidR="000B545C">
        <w:t xml:space="preserve"> oraz z 2020 r. poz. 1055</w:t>
      </w:r>
      <w:r w:rsidR="004F25D1">
        <w:t>)</w:t>
      </w:r>
      <w:r w:rsidR="006D0DC0" w:rsidRPr="006D0DC0">
        <w:t>, przysługuje roszczenie o przyjęcie w poczet członków spółdzielni mies</w:t>
      </w:r>
      <w:r w:rsidR="0006402F">
        <w:t>zkaniowej, z zastrzeżeniem art.</w:t>
      </w:r>
      <w:r w:rsidR="00E72F1A">
        <w:t xml:space="preserve"> 3 ust. 1</w:t>
      </w:r>
      <w:r w:rsidR="00EF0EC7" w:rsidRPr="00DD50E5">
        <w:rPr>
          <w:rStyle w:val="IGindeksgrny"/>
        </w:rPr>
        <w:t>1</w:t>
      </w:r>
      <w:r w:rsidR="00BE4E50" w:rsidRPr="00BE4E50">
        <w:t xml:space="preserve"> </w:t>
      </w:r>
      <w:r w:rsidR="00BE4E50" w:rsidRPr="00DD50E5">
        <w:t>z dnia 15 grudnia 2000 r. o spółdzielniach mieszkaniowych</w:t>
      </w:r>
      <w:r w:rsidR="00E72F1A">
        <w:t>.</w:t>
      </w:r>
    </w:p>
    <w:p w14:paraId="652B63EE" w14:textId="7F5372A8" w:rsidR="006D0DC0" w:rsidRDefault="006D0DC0" w:rsidP="00353C8B">
      <w:pPr>
        <w:pStyle w:val="USTustnpkodeksu"/>
      </w:pPr>
      <w:r>
        <w:t>2</w:t>
      </w:r>
      <w:r w:rsidR="00353C8B">
        <w:t>.</w:t>
      </w:r>
      <w:r>
        <w:t xml:space="preserve"> </w:t>
      </w:r>
      <w:r w:rsidRPr="006D0DC0">
        <w:t xml:space="preserve">Spółdzielnia mieszkaniowa </w:t>
      </w:r>
      <w:r w:rsidR="00E34784">
        <w:t>uwzględnia roszczenie</w:t>
      </w:r>
      <w:r>
        <w:t>, o któr</w:t>
      </w:r>
      <w:r w:rsidR="00E34784">
        <w:t>ym</w:t>
      </w:r>
      <w:r>
        <w:t xml:space="preserve"> mowa w ust. 1,</w:t>
      </w:r>
      <w:r w:rsidRPr="006D0DC0">
        <w:t xml:space="preserve"> </w:t>
      </w:r>
      <w:r w:rsidR="00E34784">
        <w:t xml:space="preserve">po </w:t>
      </w:r>
      <w:r w:rsidRPr="006D0DC0">
        <w:t>złoż</w:t>
      </w:r>
      <w:r w:rsidR="00E34784">
        <w:t>eniu</w:t>
      </w:r>
      <w:r>
        <w:t xml:space="preserve"> </w:t>
      </w:r>
      <w:r w:rsidR="00E34784">
        <w:t xml:space="preserve">przez osobę uprawnioną </w:t>
      </w:r>
      <w:r>
        <w:t>podpisan</w:t>
      </w:r>
      <w:r w:rsidR="00E34784">
        <w:t>ej</w:t>
      </w:r>
      <w:r>
        <w:t xml:space="preserve"> </w:t>
      </w:r>
      <w:r w:rsidRPr="006D0DC0">
        <w:t>deklaracj</w:t>
      </w:r>
      <w:r w:rsidR="00E34784">
        <w:t>i</w:t>
      </w:r>
      <w:r>
        <w:t xml:space="preserve"> zawierając</w:t>
      </w:r>
      <w:r w:rsidR="00E34784">
        <w:t>ej</w:t>
      </w:r>
      <w:r>
        <w:t xml:space="preserve"> </w:t>
      </w:r>
      <w:r w:rsidRPr="006D0DC0">
        <w:t>je</w:t>
      </w:r>
      <w:r w:rsidR="000B545C">
        <w:t>j</w:t>
      </w:r>
      <w:r w:rsidRPr="006D0DC0">
        <w:t xml:space="preserve"> imię i nazwisko oraz miejsce zamieszkania, a </w:t>
      </w:r>
      <w:r w:rsidR="00E34784">
        <w:t xml:space="preserve">w przypadku </w:t>
      </w:r>
      <w:r w:rsidR="00166870">
        <w:t>gdy składający deklarację jest</w:t>
      </w:r>
      <w:r w:rsidR="00E34784">
        <w:t xml:space="preserve"> </w:t>
      </w:r>
      <w:r w:rsidRPr="006D0DC0">
        <w:t xml:space="preserve">osobą prawną </w:t>
      </w:r>
      <w:r w:rsidR="00B5138A">
        <w:t>–</w:t>
      </w:r>
      <w:r w:rsidRPr="006D0DC0">
        <w:t xml:space="preserve"> nazwę i</w:t>
      </w:r>
      <w:r w:rsidR="00B02530">
        <w:t> </w:t>
      </w:r>
      <w:r w:rsidRPr="006D0DC0">
        <w:t>siedzibę firmy, a także inne dane</w:t>
      </w:r>
      <w:r w:rsidR="00040A54">
        <w:t>,</w:t>
      </w:r>
      <w:r w:rsidRPr="006D0DC0">
        <w:t xml:space="preserve"> </w:t>
      </w:r>
      <w:r w:rsidR="00E34784">
        <w:t xml:space="preserve">jeżeli zostały </w:t>
      </w:r>
      <w:r w:rsidRPr="006D0DC0">
        <w:t>przewidziane w statucie</w:t>
      </w:r>
      <w:r w:rsidR="00E34784">
        <w:t xml:space="preserve"> tej</w:t>
      </w:r>
      <w:r w:rsidRPr="006D0DC0">
        <w:t xml:space="preserve"> spółdzielni.</w:t>
      </w:r>
    </w:p>
    <w:p w14:paraId="1A5119AF" w14:textId="193E4B3C" w:rsidR="00E34784" w:rsidRDefault="00E34784" w:rsidP="00353C8B">
      <w:pPr>
        <w:pStyle w:val="USTustnpkodeksu"/>
      </w:pPr>
      <w:r>
        <w:t xml:space="preserve">3. Deklarację, o której mowa w ust. 2, składa się </w:t>
      </w:r>
      <w:r w:rsidRPr="00E34784">
        <w:t>w formie pisemnej</w:t>
      </w:r>
      <w:r>
        <w:t>,</w:t>
      </w:r>
      <w:r w:rsidRPr="00E34784">
        <w:t xml:space="preserve"> pod rygorem nieważności</w:t>
      </w:r>
      <w:r>
        <w:t>.</w:t>
      </w:r>
    </w:p>
    <w:p w14:paraId="5182E917" w14:textId="44D4E498" w:rsidR="00F64B6C" w:rsidRDefault="00F64B6C" w:rsidP="00F64B6C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5.</w:t>
      </w:r>
      <w:r w:rsidR="00952450" w:rsidRPr="00B1479D">
        <w:t xml:space="preserve"> </w:t>
      </w:r>
      <w:r w:rsidRPr="00B1479D">
        <w:t xml:space="preserve">1. W sprawach pozostawionych do uregulowania w statucie spółdzielnie mieszkaniowe dokonają zmian statutów stosownie do wymagań niniejszej ustawy. Zgłoszenia </w:t>
      </w:r>
      <w:r w:rsidR="00040A54">
        <w:t xml:space="preserve">tych zmian </w:t>
      </w:r>
      <w:r w:rsidRPr="00B1479D">
        <w:t>do Krajowego Rejestru Sądowego  spółdzielnie dokonają w terminie 12 miesięcy od dnia wejścia w życie niniejszej ustawy</w:t>
      </w:r>
      <w:r w:rsidR="00897A10">
        <w:t>.</w:t>
      </w:r>
    </w:p>
    <w:p w14:paraId="2635034D" w14:textId="5B436252" w:rsidR="00F64B6C" w:rsidRPr="00B1479D" w:rsidRDefault="00F64B6C" w:rsidP="00F64B6C">
      <w:pPr>
        <w:pStyle w:val="USTustnpkodeksu"/>
      </w:pPr>
      <w:r>
        <w:t xml:space="preserve">2. </w:t>
      </w:r>
      <w:r w:rsidRPr="00B1479D">
        <w:t>Do czasu zarejestrowania zmian statutów postanowienia dotychczasowych statutów pozostają w mocy, nie dłużej jednak niż przez okres 12 miesięcy od dnia wejścia w życie niniejszej ustawy</w:t>
      </w:r>
      <w:r w:rsidR="003C7710">
        <w:t>.</w:t>
      </w:r>
    </w:p>
    <w:p w14:paraId="6D4360C4" w14:textId="5D3C9A71" w:rsidR="00F64B6C" w:rsidRPr="00B1479D" w:rsidRDefault="00F64B6C" w:rsidP="00EF0EC7">
      <w:pPr>
        <w:pStyle w:val="USTustnpkodeksu"/>
      </w:pPr>
      <w:r>
        <w:t>3</w:t>
      </w:r>
      <w:r w:rsidRPr="00B1479D">
        <w:t>. Po upływie okresu, o którym mowa w ust. 1, w przypadku sprzeczności między postanowieniami statutów spółdzielni mieszkaniowych a przepisami niniejszej ustawy, stosuje się przepisy ustawy.</w:t>
      </w:r>
    </w:p>
    <w:p w14:paraId="0ED7288A" w14:textId="32BAE54B" w:rsidR="00F64B6C" w:rsidRDefault="00AB6586" w:rsidP="00F64B6C">
      <w:pPr>
        <w:pStyle w:val="USTustnpkodeksu"/>
      </w:pPr>
      <w:r>
        <w:t>4</w:t>
      </w:r>
      <w:r w:rsidR="00F64B6C" w:rsidRPr="00B1479D">
        <w:t>. Z dniem wejścia w życie niniejszej ustawy tracą moc dotychczasowe postanowienia statutów spółdzielni mieszkaniowych dotyczące odwoływania członków zarządu przez radę nadzorczą</w:t>
      </w:r>
      <w:r>
        <w:t>.</w:t>
      </w:r>
    </w:p>
    <w:p w14:paraId="460C73EB" w14:textId="241F7D67" w:rsidR="00DD50E5" w:rsidRPr="00B1479D" w:rsidRDefault="00DD50E5" w:rsidP="003C7710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6.</w:t>
      </w:r>
      <w:r w:rsidR="00952450" w:rsidRPr="00B1479D" w:rsidDel="00952450">
        <w:rPr>
          <w:rStyle w:val="Ppogrubienie"/>
        </w:rPr>
        <w:t xml:space="preserve"> </w:t>
      </w:r>
      <w:r w:rsidR="003C7710" w:rsidRPr="00171579">
        <w:t>Do spraw sądowych wszczętych i niezakończonych prawomocnym orzeczeniem przed dniem wejścia w życie niniejszej ustawy stosuje się przepisy ustawy zmienianej w art. 1, w brzmieniu nadanym niniejszą ustawą, z wyjątkiem spraw, o których mowa w art. 1 pkt 8 i 10, do których stosuje się przepisy dotychczasowe.</w:t>
      </w:r>
    </w:p>
    <w:p w14:paraId="66C7E6E5" w14:textId="060D2176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lastRenderedPageBreak/>
        <w:t>Art. </w:t>
      </w:r>
      <w:r w:rsidR="00952450">
        <w:rPr>
          <w:rStyle w:val="Ppogrubienie"/>
        </w:rPr>
        <w:t>7.</w:t>
      </w:r>
      <w:r w:rsidR="00952450" w:rsidRPr="00B1479D" w:rsidDel="00952450">
        <w:rPr>
          <w:rStyle w:val="Ppogrubienie"/>
        </w:rPr>
        <w:t xml:space="preserve"> </w:t>
      </w:r>
      <w:r w:rsidRPr="00B1479D">
        <w:t>Do</w:t>
      </w:r>
      <w:r w:rsidR="00117773">
        <w:t xml:space="preserve"> </w:t>
      </w:r>
      <w:r w:rsidRPr="00B1479D">
        <w:t>walnych zgromadzeń spółdzielni mieszkaniowych zwołanych i</w:t>
      </w:r>
      <w:r w:rsidR="00B02530">
        <w:t> </w:t>
      </w:r>
      <w:r w:rsidRPr="00B1479D">
        <w:t>niezakończonych przed dniem wejścia w życie niniejszej ustawy stosuje się przepisy ustawy zmienianej w art. 1, w brzmieniu dotychczasowym.</w:t>
      </w:r>
    </w:p>
    <w:p w14:paraId="1DF1C7F2" w14:textId="40C9723A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8</w:t>
      </w:r>
      <w:r w:rsidRPr="00B1479D">
        <w:rPr>
          <w:rStyle w:val="Ppogrubienie"/>
        </w:rPr>
        <w:t>.</w:t>
      </w:r>
      <w:r w:rsidR="00353C8B">
        <w:t xml:space="preserve"> </w:t>
      </w:r>
      <w:r w:rsidRPr="00B1479D">
        <w:t>1. Walne zgromadzenie spółdzielni mieszkaniowych, niezależnie od postanowień statutu, w terminie 12 miesięcy od dnia wejścia w życie niniejszej ustawy podejmie uchwałę w przedmiocie stosowania art. 8</w:t>
      </w:r>
      <w:r w:rsidRPr="002E52F6">
        <w:rPr>
          <w:rStyle w:val="IGindeksgrny"/>
        </w:rPr>
        <w:t>5</w:t>
      </w:r>
      <w:r w:rsidRPr="00B1479D">
        <w:t xml:space="preserve"> ust. 3 ustawy </w:t>
      </w:r>
      <w:r w:rsidR="003741AE">
        <w:t>zmienianej</w:t>
      </w:r>
      <w:r w:rsidRPr="00B1479D">
        <w:t xml:space="preserve"> w art. 1</w:t>
      </w:r>
      <w:r w:rsidR="00117773">
        <w:t>, w</w:t>
      </w:r>
      <w:r w:rsidR="00B02530">
        <w:t> </w:t>
      </w:r>
      <w:r w:rsidR="00117773">
        <w:t xml:space="preserve">brzmieniu </w:t>
      </w:r>
      <w:r w:rsidR="003741AE">
        <w:t>nadanym niniejszą ustawą</w:t>
      </w:r>
      <w:r w:rsidR="00CE5EF4">
        <w:t>,</w:t>
      </w:r>
      <w:r w:rsidRPr="00B1479D">
        <w:t xml:space="preserve"> do członków zarządu, w tym prezesa i jego zastępców, którzy nie pełnią swojej funkcji kadencyjnie w dniu wejścia w życie</w:t>
      </w:r>
      <w:r w:rsidR="00701EBF">
        <w:t xml:space="preserve"> niniejszej</w:t>
      </w:r>
      <w:r w:rsidRPr="00B1479D">
        <w:t xml:space="preserve"> ustawy.</w:t>
      </w:r>
    </w:p>
    <w:p w14:paraId="5F903FD7" w14:textId="681331D6" w:rsidR="00DD50E5" w:rsidRPr="00B1479D" w:rsidRDefault="00DD50E5" w:rsidP="00353C8B">
      <w:pPr>
        <w:pStyle w:val="USTustnpkodeksu"/>
      </w:pPr>
      <w:r w:rsidRPr="00B1479D">
        <w:t>2. W przypadku podjęcia uchwały o stosowaniu art. 8</w:t>
      </w:r>
      <w:r w:rsidRPr="002E52F6">
        <w:rPr>
          <w:rStyle w:val="IGindeksgrny"/>
        </w:rPr>
        <w:t>5</w:t>
      </w:r>
      <w:r w:rsidRPr="00B1479D">
        <w:t xml:space="preserve"> ust. 3 ustawy zmienianej w art. 1 do członków zarządu, w tym prezesa i jego zastępców, którzy nie pełnią swojej funkcji kadencyjnie w dniu wejścia w życie ustawy, za pierwszy dzień kadencji uznaje się dzień wejścia w życie niniejszej ustawy.</w:t>
      </w:r>
    </w:p>
    <w:p w14:paraId="3BEE0C66" w14:textId="436BBBA7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9.</w:t>
      </w:r>
      <w:r w:rsidRPr="00B1479D">
        <w:t xml:space="preserve"> Do umów o ustanowienie spółdzielczego lokatorskiego prawa do lokalu mieszkalnego zawartych po dniu wejścia w życie niniejszej ustawy, jeżeli przed dniem </w:t>
      </w:r>
      <w:r w:rsidR="003868A3">
        <w:t xml:space="preserve">jej </w:t>
      </w:r>
      <w:r w:rsidRPr="00B1479D">
        <w:t>wejścia w życie budynek, w którym znajduje się lokal mieszkalny, którego umowa ta dotyczy, został oddany do użytkowania, stosuje się art. 9 ust. 1 ustawy zmienianej w art. 1, w</w:t>
      </w:r>
      <w:r w:rsidR="00B02530">
        <w:t> </w:t>
      </w:r>
      <w:r w:rsidRPr="00B1479D">
        <w:t>brzmieniu dotychczasowym.</w:t>
      </w:r>
    </w:p>
    <w:p w14:paraId="365E711C" w14:textId="13E07D77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10</w:t>
      </w:r>
      <w:r w:rsidRPr="00B1479D">
        <w:rPr>
          <w:rStyle w:val="Ppogrubienie"/>
        </w:rPr>
        <w:t>.</w:t>
      </w:r>
      <w:r w:rsidRPr="00B1479D">
        <w:t> Do umów o budowę lokalu lub umów o ustanowienie spółdzielczego lokatorskiego prawa do lokalu mieszkalnego zawartych przed dniem wejścia w życie niniejszej ustawy stosuje się przepisy ustawy zmienianej w art. 1, w brzmieniu dotychczasowym.</w:t>
      </w:r>
    </w:p>
    <w:p w14:paraId="602600A8" w14:textId="758416D2" w:rsidR="00DD50E5" w:rsidRPr="00B1479D" w:rsidRDefault="00DD50E5" w:rsidP="00353C8B">
      <w:pPr>
        <w:pStyle w:val="ARTartustawynprozporzdzenia"/>
        <w:rPr>
          <w:rStyle w:val="Ppogrubienie"/>
          <w:b w:val="0"/>
        </w:rPr>
      </w:pPr>
      <w:r w:rsidRPr="00B1479D">
        <w:rPr>
          <w:rStyle w:val="Ppogrubienie"/>
        </w:rPr>
        <w:t>Art. 1</w:t>
      </w:r>
      <w:r w:rsidR="00952450">
        <w:rPr>
          <w:rStyle w:val="Ppogrubienie"/>
        </w:rPr>
        <w:t>1</w:t>
      </w:r>
      <w:r w:rsidRPr="00B1479D">
        <w:rPr>
          <w:rStyle w:val="Ppogrubienie"/>
        </w:rPr>
        <w:t>.</w:t>
      </w:r>
      <w:r w:rsidRPr="00B1479D">
        <w:t xml:space="preserve"> Do umów o ustanowienie spółdzielczego własnościowego prawa do lokalu zawartych przed dniem wejścia w życie niniejszej ustawy oraz przydziałów takiego prawa dokonanych przed dniem wejścia w życie niniejszej ustawy, w </w:t>
      </w:r>
      <w:r w:rsidR="003868A3">
        <w:t>przypadku</w:t>
      </w:r>
      <w:r w:rsidR="003868A3" w:rsidRPr="00B1479D">
        <w:t xml:space="preserve"> </w:t>
      </w:r>
      <w:r w:rsidRPr="00B1479D">
        <w:t>gdy lokal ten znajduje się w budynku posadowionym na gruncie o nieuregulowanym stanie prawnym w</w:t>
      </w:r>
      <w:r w:rsidR="00B02530">
        <w:t> </w:t>
      </w:r>
      <w:r w:rsidRPr="00B1479D">
        <w:t xml:space="preserve">rozumieniu </w:t>
      </w:r>
      <w:hyperlink r:id="rId12" w:history="1">
        <w:r w:rsidRPr="00B1479D">
          <w:t>art. 113 ust. 6</w:t>
        </w:r>
      </w:hyperlink>
      <w:r w:rsidRPr="00B1479D">
        <w:t xml:space="preserve"> ustawy z dnia 21 sierpnia 1997 r. o gospodarce nieruchomościami </w:t>
      </w:r>
      <w:r w:rsidR="001F4E9E">
        <w:t xml:space="preserve">(Dz. U. z 2020 poz. 1990 oraz z 2021 r. poz. 11 i 234) </w:t>
      </w:r>
      <w:r w:rsidRPr="00B1479D">
        <w:t>lub spółdzielni nie przysługuje prawo własności albo użytkowania wieczystego gruntu, stosuje się odpowiednio przepisy art. 17</w:t>
      </w:r>
      <w:r w:rsidRPr="00B1479D">
        <w:rPr>
          <w:rStyle w:val="IGindeksgrny"/>
        </w:rPr>
        <w:t>1</w:t>
      </w:r>
      <w:r w:rsidRPr="00B1479D">
        <w:t xml:space="preserve"> ust. 6, art. 17</w:t>
      </w:r>
      <w:r w:rsidRPr="00B1479D">
        <w:rPr>
          <w:rStyle w:val="IGindeksgrny"/>
        </w:rPr>
        <w:t>2</w:t>
      </w:r>
      <w:r w:rsidRPr="00B1479D">
        <w:t xml:space="preserve"> </w:t>
      </w:r>
      <w:r w:rsidR="001C4514">
        <w:t xml:space="preserve">z wyjątkiem </w:t>
      </w:r>
      <w:r w:rsidRPr="00B1479D">
        <w:t>ust. 1 zd</w:t>
      </w:r>
      <w:r w:rsidR="00117773">
        <w:t>anie</w:t>
      </w:r>
      <w:r w:rsidRPr="00B1479D">
        <w:t xml:space="preserve"> </w:t>
      </w:r>
      <w:r w:rsidR="00117773">
        <w:t>drugie</w:t>
      </w:r>
      <w:r w:rsidRPr="00B1479D">
        <w:t>, art. 17</w:t>
      </w:r>
      <w:r w:rsidRPr="00B1479D">
        <w:rPr>
          <w:rStyle w:val="IGindeksgrny"/>
        </w:rPr>
        <w:t>6</w:t>
      </w:r>
      <w:r w:rsidR="00117773">
        <w:t>,</w:t>
      </w:r>
      <w:r w:rsidRPr="00B1479D">
        <w:t xml:space="preserve"> </w:t>
      </w:r>
      <w:r w:rsidR="00117773">
        <w:t xml:space="preserve">art. </w:t>
      </w:r>
      <w:r w:rsidRPr="00B1479D">
        <w:t>17</w:t>
      </w:r>
      <w:r w:rsidRPr="00B1479D">
        <w:rPr>
          <w:rStyle w:val="IGindeksgrny"/>
        </w:rPr>
        <w:t>7</w:t>
      </w:r>
      <w:r w:rsidRPr="00B1479D">
        <w:t>, art. 17</w:t>
      </w:r>
      <w:r w:rsidRPr="00B1479D">
        <w:rPr>
          <w:rStyle w:val="IGindeksgrny"/>
        </w:rPr>
        <w:t>9</w:t>
      </w:r>
      <w:r w:rsidR="004A50E7" w:rsidRPr="004A50E7">
        <w:t>–</w:t>
      </w:r>
      <w:r w:rsidRPr="00B1479D">
        <w:t>17</w:t>
      </w:r>
      <w:r w:rsidRPr="00B1479D">
        <w:rPr>
          <w:rStyle w:val="IGindeksgrny"/>
        </w:rPr>
        <w:t>11</w:t>
      </w:r>
      <w:r w:rsidRPr="00B1479D">
        <w:t>, art. 17</w:t>
      </w:r>
      <w:r w:rsidRPr="00B1479D">
        <w:rPr>
          <w:rStyle w:val="IGindeksgrny"/>
        </w:rPr>
        <w:t>12</w:t>
      </w:r>
      <w:r w:rsidR="00117773">
        <w:rPr>
          <w:rStyle w:val="IGindeksgrny"/>
        </w:rPr>
        <w:t xml:space="preserve">, </w:t>
      </w:r>
      <w:r w:rsidR="00117773">
        <w:t>, art.</w:t>
      </w:r>
      <w:r w:rsidRPr="00B1479D">
        <w:t>17</w:t>
      </w:r>
      <w:r w:rsidRPr="00B1479D">
        <w:rPr>
          <w:rStyle w:val="IGindeksgrny"/>
        </w:rPr>
        <w:t>13</w:t>
      </w:r>
      <w:r w:rsidR="00117773">
        <w:t xml:space="preserve"> i</w:t>
      </w:r>
      <w:r w:rsidRPr="00B1479D">
        <w:t xml:space="preserve"> art. 17</w:t>
      </w:r>
      <w:r w:rsidRPr="00B1479D">
        <w:rPr>
          <w:rStyle w:val="IGindeksgrny"/>
        </w:rPr>
        <w:t>16</w:t>
      </w:r>
      <w:r w:rsidR="00B1479D">
        <w:t xml:space="preserve"> ustawy</w:t>
      </w:r>
      <w:r w:rsidRPr="00B1479D">
        <w:t xml:space="preserve"> zmienianej w art. 1</w:t>
      </w:r>
      <w:r w:rsidR="00040A54">
        <w:t>,</w:t>
      </w:r>
      <w:r w:rsidRPr="00B1479D">
        <w:t xml:space="preserve"> w brzmieniu nadanym niniejszą ustawą.</w:t>
      </w:r>
    </w:p>
    <w:p w14:paraId="2CF423CB" w14:textId="5BB335BD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lastRenderedPageBreak/>
        <w:t>Art. 1</w:t>
      </w:r>
      <w:r w:rsidR="00952450">
        <w:rPr>
          <w:rStyle w:val="Ppogrubienie"/>
        </w:rPr>
        <w:t>2</w:t>
      </w:r>
      <w:r w:rsidRPr="00B1479D">
        <w:rPr>
          <w:rStyle w:val="Ppogrubienie"/>
        </w:rPr>
        <w:t>.</w:t>
      </w:r>
      <w:r w:rsidRPr="00B1479D">
        <w:t> 1. Do wspólnot mieszkaniowych powstałych przed dniem wejścia w życie niniejszej ustawy stosuje się przepisy ustawy zmienianej w art. 1</w:t>
      </w:r>
      <w:r w:rsidR="00040A54">
        <w:t>,</w:t>
      </w:r>
      <w:r w:rsidRPr="00B1479D">
        <w:t xml:space="preserve"> w brzmieniu dotychczasowym</w:t>
      </w:r>
      <w:r w:rsidR="003C7710">
        <w:t>.</w:t>
      </w:r>
    </w:p>
    <w:p w14:paraId="0C3C1182" w14:textId="4649FA1C" w:rsidR="006622CE" w:rsidRPr="00B1479D" w:rsidRDefault="00DD50E5" w:rsidP="00353C8B">
      <w:pPr>
        <w:pStyle w:val="USTustnpkodeksu"/>
      </w:pPr>
      <w:r w:rsidRPr="00B1479D">
        <w:t>2. W przypadku wspólnot mieszkaniowych istniejących w dniu wejścia w życie niniejszej ustawy do wydatków związanych z eksploatacją i utrzymaniem nieruchomości stanowiących mienie spółdzielni, które są przeznaczone do wspólnego korzystania przez osoby zamieszkujące w określonych budynkach lub osiedlu, poniesionych od dnia wejścia w</w:t>
      </w:r>
      <w:r w:rsidR="00B02530">
        <w:t> </w:t>
      </w:r>
      <w:r w:rsidRPr="00B1479D">
        <w:t>życie niniejszej ustawy, przepis art. 24</w:t>
      </w:r>
      <w:r w:rsidRPr="00B1479D">
        <w:rPr>
          <w:rStyle w:val="IGindeksgrny"/>
        </w:rPr>
        <w:t>1</w:t>
      </w:r>
      <w:r w:rsidRPr="00B1479D">
        <w:t xml:space="preserve"> ust. 6 ustawy zmienianej w art. 1 stosuje się w</w:t>
      </w:r>
      <w:r w:rsidR="00B02530">
        <w:t> </w:t>
      </w:r>
      <w:r w:rsidRPr="00B1479D">
        <w:t>brzmieniu nadanym niniejszą ustawą.</w:t>
      </w:r>
    </w:p>
    <w:p w14:paraId="30647F84" w14:textId="3208FB0C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13.</w:t>
      </w:r>
      <w:r w:rsidRPr="00B1479D">
        <w:t> Do lustracji rozpoczętych i niezakończonych</w:t>
      </w:r>
      <w:r w:rsidR="002927FA">
        <w:t xml:space="preserve"> przed dniem wejścia w życie niniejszej ustawy</w:t>
      </w:r>
      <w:r w:rsidRPr="00B1479D">
        <w:t>, jak również w przypadku gdy umowa o przeprowadzenie lustracji została podpisana przed wejściem w życie niniejszej ustawy, stosuje się przepisy ustawy zmienianej w art. 2</w:t>
      </w:r>
      <w:r w:rsidR="002927FA">
        <w:t>,</w:t>
      </w:r>
      <w:r w:rsidRPr="00B1479D">
        <w:t xml:space="preserve"> w brzmieniu dotychczasowym.</w:t>
      </w:r>
    </w:p>
    <w:p w14:paraId="1A7CB4E9" w14:textId="77777777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14.</w:t>
      </w:r>
      <w:r w:rsidRPr="00B1479D">
        <w:t> Ustawa wchodzi w życie po upływie 14 dni od dnia ogłoszenia, z wyjątkiem:</w:t>
      </w:r>
    </w:p>
    <w:p w14:paraId="3D350CD6" w14:textId="2243FD20" w:rsidR="00DD50E5" w:rsidRPr="00B1479D" w:rsidRDefault="00DD50E5" w:rsidP="0043424B">
      <w:pPr>
        <w:pStyle w:val="PKTpunkt"/>
      </w:pPr>
      <w:r w:rsidRPr="00B1479D">
        <w:t>1)</w:t>
      </w:r>
      <w:r w:rsidR="00B02530">
        <w:tab/>
      </w:r>
      <w:r w:rsidRPr="00B1479D">
        <w:t>a</w:t>
      </w:r>
      <w:r w:rsidR="0002115C">
        <w:t>rt. 1 pkt 4</w:t>
      </w:r>
      <w:r w:rsidRPr="00B1479D">
        <w:t xml:space="preserve"> lit. </w:t>
      </w:r>
      <w:r w:rsidR="005F2702">
        <w:t>d</w:t>
      </w:r>
      <w:r w:rsidR="00F0217D">
        <w:t xml:space="preserve"> i</w:t>
      </w:r>
      <w:r w:rsidR="00F0217D" w:rsidRPr="00B1479D">
        <w:t xml:space="preserve"> </w:t>
      </w:r>
      <w:r w:rsidRPr="00B1479D">
        <w:t>art. 3, któr</w:t>
      </w:r>
      <w:r w:rsidR="00F0217D">
        <w:t>e</w:t>
      </w:r>
      <w:r w:rsidRPr="00B1479D">
        <w:t xml:space="preserve"> wchodz</w:t>
      </w:r>
      <w:r w:rsidR="00F0217D">
        <w:t>ą</w:t>
      </w:r>
      <w:r w:rsidRPr="00B1479D">
        <w:t xml:space="preserve"> w życie po upływie 6 miesięcy od dnia ogłoszenia;</w:t>
      </w:r>
    </w:p>
    <w:p w14:paraId="373A3E71" w14:textId="6802C180" w:rsidR="00DD50E5" w:rsidRDefault="00DD50E5" w:rsidP="0043424B">
      <w:pPr>
        <w:pStyle w:val="PKTpunkt"/>
      </w:pPr>
      <w:r w:rsidRPr="00B1479D">
        <w:t>2)</w:t>
      </w:r>
      <w:r w:rsidR="00B02530">
        <w:tab/>
      </w:r>
      <w:r w:rsidRPr="00B1479D">
        <w:t>art. 1 pkt 1 lit. a, b i d, który wchodzi w życie z dniem 19 czerwca 2021 r.</w:t>
      </w:r>
    </w:p>
    <w:p w14:paraId="2A1D35D3" w14:textId="77777777" w:rsidR="002020E1" w:rsidRDefault="002020E1" w:rsidP="0043424B">
      <w:pPr>
        <w:pStyle w:val="PKTpunkt"/>
      </w:pPr>
    </w:p>
    <w:p w14:paraId="3DA6A9AF" w14:textId="77777777" w:rsidR="002020E1" w:rsidRDefault="002020E1" w:rsidP="0043424B">
      <w:pPr>
        <w:pStyle w:val="PKTpunkt"/>
      </w:pPr>
    </w:p>
    <w:p w14:paraId="4BA6EFE0" w14:textId="77777777" w:rsidR="002020E1" w:rsidRPr="002020E1" w:rsidRDefault="002020E1" w:rsidP="002020E1">
      <w:pPr>
        <w:pStyle w:val="OZNPARAFYADNOTACJE"/>
      </w:pPr>
      <w:r w:rsidRPr="002020E1">
        <w:t>ZA ZGODNOŚĆ POD WZGLĘDEM PRAWNYM,</w:t>
      </w:r>
    </w:p>
    <w:p w14:paraId="01EF6660" w14:textId="527D3AA6" w:rsidR="002927FA" w:rsidRDefault="002020E1" w:rsidP="00B02530">
      <w:pPr>
        <w:pStyle w:val="OZNPARAFYADNOTACJE"/>
      </w:pPr>
      <w:r w:rsidRPr="002020E1">
        <w:t>LEGISLACYJNYM I REDAKCYJNYM</w:t>
      </w:r>
    </w:p>
    <w:p w14:paraId="35C84BD8" w14:textId="77777777" w:rsidR="00FF1B4E" w:rsidRDefault="00FF1B4E" w:rsidP="00B02530">
      <w:pPr>
        <w:pStyle w:val="OZNPARAFYADNOTACJE"/>
      </w:pPr>
    </w:p>
    <w:p w14:paraId="37D83FF6" w14:textId="4CBEFE7A" w:rsidR="002927FA" w:rsidRDefault="00B02530" w:rsidP="002020E1">
      <w:pPr>
        <w:pStyle w:val="OZNPARAFYADNOTACJE"/>
      </w:pPr>
      <w:r>
        <w:t xml:space="preserve">Iwona </w:t>
      </w:r>
      <w:proofErr w:type="spellStart"/>
      <w:r>
        <w:t>Ziendalska</w:t>
      </w:r>
      <w:proofErr w:type="spellEnd"/>
    </w:p>
    <w:p w14:paraId="279DF4AE" w14:textId="012A654F" w:rsidR="002020E1" w:rsidRDefault="002927FA" w:rsidP="00B02530">
      <w:pPr>
        <w:pStyle w:val="OZNPARAFYADNOTACJE"/>
      </w:pPr>
      <w:r>
        <w:t>Z</w:t>
      </w:r>
      <w:r w:rsidR="00B02530">
        <w:t xml:space="preserve">astępca </w:t>
      </w:r>
      <w:r>
        <w:t>D</w:t>
      </w:r>
      <w:r w:rsidR="00B02530">
        <w:t>yrektora</w:t>
      </w:r>
      <w:r>
        <w:t xml:space="preserve"> D</w:t>
      </w:r>
      <w:r w:rsidR="00B02530">
        <w:t xml:space="preserve">epartamentu </w:t>
      </w:r>
      <w:r>
        <w:t>P</w:t>
      </w:r>
      <w:r w:rsidR="00B02530">
        <w:t>rawnego</w:t>
      </w:r>
    </w:p>
    <w:p w14:paraId="6AEFBFF7" w14:textId="77777777" w:rsidR="002020E1" w:rsidRPr="002020E1" w:rsidRDefault="002020E1" w:rsidP="002020E1">
      <w:pPr>
        <w:pStyle w:val="OZNPARAFYADNOTACJE"/>
      </w:pPr>
      <w:r w:rsidRPr="002020E1">
        <w:t>w Ministerstwie Rozwoju, Pracy i Technologii</w:t>
      </w:r>
    </w:p>
    <w:p w14:paraId="507A4094" w14:textId="127E6270" w:rsidR="00261A16" w:rsidRPr="00737F6A" w:rsidRDefault="002020E1" w:rsidP="00BE4E50">
      <w:pPr>
        <w:pStyle w:val="OZNPARAFYADNOTACJE"/>
      </w:pPr>
      <w:r w:rsidRPr="002020E1">
        <w:t>/podpisano elektronicznie/</w:t>
      </w:r>
    </w:p>
    <w:sectPr w:rsidR="00261A16" w:rsidRPr="00737F6A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4F4A" w14:textId="77777777" w:rsidR="00551B7E" w:rsidRDefault="00551B7E">
      <w:r>
        <w:separator/>
      </w:r>
    </w:p>
  </w:endnote>
  <w:endnote w:type="continuationSeparator" w:id="0">
    <w:p w14:paraId="0B44F291" w14:textId="77777777" w:rsidR="00551B7E" w:rsidRDefault="0055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4FD8" w14:textId="77777777" w:rsidR="00551B7E" w:rsidRDefault="00551B7E">
      <w:r>
        <w:separator/>
      </w:r>
    </w:p>
  </w:footnote>
  <w:footnote w:type="continuationSeparator" w:id="0">
    <w:p w14:paraId="51B4FA1C" w14:textId="77777777" w:rsidR="00551B7E" w:rsidRDefault="0055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B8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43A4C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5"/>
    <w:rsid w:val="000012DA"/>
    <w:rsid w:val="0000246E"/>
    <w:rsid w:val="00003862"/>
    <w:rsid w:val="00012A35"/>
    <w:rsid w:val="00013F78"/>
    <w:rsid w:val="00016099"/>
    <w:rsid w:val="00017DC2"/>
    <w:rsid w:val="0002115C"/>
    <w:rsid w:val="00021522"/>
    <w:rsid w:val="00023471"/>
    <w:rsid w:val="00023F13"/>
    <w:rsid w:val="00030634"/>
    <w:rsid w:val="000319C1"/>
    <w:rsid w:val="00031A8B"/>
    <w:rsid w:val="00031BCA"/>
    <w:rsid w:val="00031E21"/>
    <w:rsid w:val="00032460"/>
    <w:rsid w:val="00032FE3"/>
    <w:rsid w:val="000330FA"/>
    <w:rsid w:val="0003362F"/>
    <w:rsid w:val="000349A6"/>
    <w:rsid w:val="00036B63"/>
    <w:rsid w:val="00037E1A"/>
    <w:rsid w:val="00040A54"/>
    <w:rsid w:val="00043495"/>
    <w:rsid w:val="00046A75"/>
    <w:rsid w:val="00047312"/>
    <w:rsid w:val="000508BD"/>
    <w:rsid w:val="000517AB"/>
    <w:rsid w:val="00052610"/>
    <w:rsid w:val="0005339C"/>
    <w:rsid w:val="0005571B"/>
    <w:rsid w:val="00057AB3"/>
    <w:rsid w:val="00060076"/>
    <w:rsid w:val="00060432"/>
    <w:rsid w:val="00060D87"/>
    <w:rsid w:val="000615A5"/>
    <w:rsid w:val="0006402F"/>
    <w:rsid w:val="000640E8"/>
    <w:rsid w:val="00064E4C"/>
    <w:rsid w:val="000660DC"/>
    <w:rsid w:val="00066901"/>
    <w:rsid w:val="00071BEE"/>
    <w:rsid w:val="00072EB6"/>
    <w:rsid w:val="000736CD"/>
    <w:rsid w:val="0007533B"/>
    <w:rsid w:val="0007545D"/>
    <w:rsid w:val="000760BF"/>
    <w:rsid w:val="0007613E"/>
    <w:rsid w:val="00076BFC"/>
    <w:rsid w:val="00080030"/>
    <w:rsid w:val="000800DB"/>
    <w:rsid w:val="000814A7"/>
    <w:rsid w:val="0008557B"/>
    <w:rsid w:val="00085CE7"/>
    <w:rsid w:val="00085D09"/>
    <w:rsid w:val="000906EE"/>
    <w:rsid w:val="00091BA2"/>
    <w:rsid w:val="000944EF"/>
    <w:rsid w:val="0009732D"/>
    <w:rsid w:val="000973F0"/>
    <w:rsid w:val="000A0957"/>
    <w:rsid w:val="000A1296"/>
    <w:rsid w:val="000A1C27"/>
    <w:rsid w:val="000A1DAD"/>
    <w:rsid w:val="000A2649"/>
    <w:rsid w:val="000A323B"/>
    <w:rsid w:val="000B298D"/>
    <w:rsid w:val="000B545C"/>
    <w:rsid w:val="000B5B2D"/>
    <w:rsid w:val="000B5DCE"/>
    <w:rsid w:val="000C05BA"/>
    <w:rsid w:val="000C0E8F"/>
    <w:rsid w:val="000C4BC4"/>
    <w:rsid w:val="000C7DA0"/>
    <w:rsid w:val="000D0110"/>
    <w:rsid w:val="000D2468"/>
    <w:rsid w:val="000D318A"/>
    <w:rsid w:val="000D6173"/>
    <w:rsid w:val="000D65C1"/>
    <w:rsid w:val="000D6F83"/>
    <w:rsid w:val="000D7A56"/>
    <w:rsid w:val="000E25CC"/>
    <w:rsid w:val="000E3694"/>
    <w:rsid w:val="000E3E90"/>
    <w:rsid w:val="000E490F"/>
    <w:rsid w:val="000E4C48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D2E"/>
    <w:rsid w:val="0011493E"/>
    <w:rsid w:val="00115B72"/>
    <w:rsid w:val="00117773"/>
    <w:rsid w:val="001209EC"/>
    <w:rsid w:val="00120A9E"/>
    <w:rsid w:val="00121B22"/>
    <w:rsid w:val="00125A9C"/>
    <w:rsid w:val="001270A2"/>
    <w:rsid w:val="00127364"/>
    <w:rsid w:val="00131237"/>
    <w:rsid w:val="001329AC"/>
    <w:rsid w:val="00134CA0"/>
    <w:rsid w:val="0014026F"/>
    <w:rsid w:val="00147A47"/>
    <w:rsid w:val="00147AA1"/>
    <w:rsid w:val="001520CF"/>
    <w:rsid w:val="00154276"/>
    <w:rsid w:val="00154D49"/>
    <w:rsid w:val="0015667C"/>
    <w:rsid w:val="00157110"/>
    <w:rsid w:val="0015742A"/>
    <w:rsid w:val="00157DA1"/>
    <w:rsid w:val="00163147"/>
    <w:rsid w:val="00164C57"/>
    <w:rsid w:val="00164C9D"/>
    <w:rsid w:val="00166870"/>
    <w:rsid w:val="00171579"/>
    <w:rsid w:val="00172F7A"/>
    <w:rsid w:val="00173150"/>
    <w:rsid w:val="00173390"/>
    <w:rsid w:val="001736F0"/>
    <w:rsid w:val="00173BB3"/>
    <w:rsid w:val="001740D0"/>
    <w:rsid w:val="00174F2C"/>
    <w:rsid w:val="0017655E"/>
    <w:rsid w:val="00177DA6"/>
    <w:rsid w:val="00180F2A"/>
    <w:rsid w:val="00184B91"/>
    <w:rsid w:val="00184D4A"/>
    <w:rsid w:val="00186B44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229"/>
    <w:rsid w:val="001B25D5"/>
    <w:rsid w:val="001B342E"/>
    <w:rsid w:val="001B3576"/>
    <w:rsid w:val="001C1832"/>
    <w:rsid w:val="001C188C"/>
    <w:rsid w:val="001C4514"/>
    <w:rsid w:val="001C5C03"/>
    <w:rsid w:val="001D1783"/>
    <w:rsid w:val="001D1AFF"/>
    <w:rsid w:val="001D53CD"/>
    <w:rsid w:val="001D55A3"/>
    <w:rsid w:val="001D5AF5"/>
    <w:rsid w:val="001D73C2"/>
    <w:rsid w:val="001E1E73"/>
    <w:rsid w:val="001E4E0C"/>
    <w:rsid w:val="001E526D"/>
    <w:rsid w:val="001E5655"/>
    <w:rsid w:val="001F1832"/>
    <w:rsid w:val="001F220F"/>
    <w:rsid w:val="001F25B3"/>
    <w:rsid w:val="001F3516"/>
    <w:rsid w:val="001F426B"/>
    <w:rsid w:val="001F4E9E"/>
    <w:rsid w:val="001F6616"/>
    <w:rsid w:val="00201D19"/>
    <w:rsid w:val="002020E1"/>
    <w:rsid w:val="00202BD4"/>
    <w:rsid w:val="00204A97"/>
    <w:rsid w:val="00205858"/>
    <w:rsid w:val="002114EF"/>
    <w:rsid w:val="00212B2D"/>
    <w:rsid w:val="00216438"/>
    <w:rsid w:val="002166AD"/>
    <w:rsid w:val="00217871"/>
    <w:rsid w:val="00221ED8"/>
    <w:rsid w:val="002231EA"/>
    <w:rsid w:val="00223FDF"/>
    <w:rsid w:val="00224CD3"/>
    <w:rsid w:val="002278D2"/>
    <w:rsid w:val="002279C0"/>
    <w:rsid w:val="00231C9D"/>
    <w:rsid w:val="0023727E"/>
    <w:rsid w:val="00242081"/>
    <w:rsid w:val="002425BB"/>
    <w:rsid w:val="00243777"/>
    <w:rsid w:val="002441CD"/>
    <w:rsid w:val="00244D08"/>
    <w:rsid w:val="002501A3"/>
    <w:rsid w:val="0025166C"/>
    <w:rsid w:val="002555D4"/>
    <w:rsid w:val="00256D95"/>
    <w:rsid w:val="00261A16"/>
    <w:rsid w:val="00263522"/>
    <w:rsid w:val="00264EC6"/>
    <w:rsid w:val="00271013"/>
    <w:rsid w:val="00271975"/>
    <w:rsid w:val="00273FE4"/>
    <w:rsid w:val="002765B4"/>
    <w:rsid w:val="00276A94"/>
    <w:rsid w:val="00276DF3"/>
    <w:rsid w:val="00281A50"/>
    <w:rsid w:val="002826DD"/>
    <w:rsid w:val="00283B0D"/>
    <w:rsid w:val="0028527C"/>
    <w:rsid w:val="002927FA"/>
    <w:rsid w:val="0029405D"/>
    <w:rsid w:val="00294FA6"/>
    <w:rsid w:val="00295A6F"/>
    <w:rsid w:val="002A20C4"/>
    <w:rsid w:val="002A570F"/>
    <w:rsid w:val="002A5E1E"/>
    <w:rsid w:val="002A7196"/>
    <w:rsid w:val="002A7292"/>
    <w:rsid w:val="002A7358"/>
    <w:rsid w:val="002A7902"/>
    <w:rsid w:val="002B0F6B"/>
    <w:rsid w:val="002B23B8"/>
    <w:rsid w:val="002B4429"/>
    <w:rsid w:val="002B4628"/>
    <w:rsid w:val="002B5F34"/>
    <w:rsid w:val="002B68A6"/>
    <w:rsid w:val="002B7FAF"/>
    <w:rsid w:val="002D0C4F"/>
    <w:rsid w:val="002D1364"/>
    <w:rsid w:val="002D4D30"/>
    <w:rsid w:val="002D5000"/>
    <w:rsid w:val="002D598D"/>
    <w:rsid w:val="002D7188"/>
    <w:rsid w:val="002E1286"/>
    <w:rsid w:val="002E1DE3"/>
    <w:rsid w:val="002E2AB6"/>
    <w:rsid w:val="002E3F34"/>
    <w:rsid w:val="002E52F6"/>
    <w:rsid w:val="002E5F79"/>
    <w:rsid w:val="002E64FA"/>
    <w:rsid w:val="002F0A00"/>
    <w:rsid w:val="002F0BFD"/>
    <w:rsid w:val="002F0CFA"/>
    <w:rsid w:val="002F13FE"/>
    <w:rsid w:val="002F669F"/>
    <w:rsid w:val="00301C97"/>
    <w:rsid w:val="00302BA0"/>
    <w:rsid w:val="00306C93"/>
    <w:rsid w:val="0031004C"/>
    <w:rsid w:val="003105F6"/>
    <w:rsid w:val="00311297"/>
    <w:rsid w:val="003113BE"/>
    <w:rsid w:val="003122CA"/>
    <w:rsid w:val="003148FD"/>
    <w:rsid w:val="00321080"/>
    <w:rsid w:val="00322BAB"/>
    <w:rsid w:val="00322D45"/>
    <w:rsid w:val="0032569A"/>
    <w:rsid w:val="00325A1F"/>
    <w:rsid w:val="003268F9"/>
    <w:rsid w:val="003302F5"/>
    <w:rsid w:val="00330BAF"/>
    <w:rsid w:val="00334E3A"/>
    <w:rsid w:val="003361DD"/>
    <w:rsid w:val="00341A6A"/>
    <w:rsid w:val="00345B9C"/>
    <w:rsid w:val="00347CDB"/>
    <w:rsid w:val="00352DAE"/>
    <w:rsid w:val="00353C8B"/>
    <w:rsid w:val="00354EB9"/>
    <w:rsid w:val="00355510"/>
    <w:rsid w:val="003602AE"/>
    <w:rsid w:val="00360929"/>
    <w:rsid w:val="003647D5"/>
    <w:rsid w:val="003674B0"/>
    <w:rsid w:val="003741AE"/>
    <w:rsid w:val="0037727C"/>
    <w:rsid w:val="00377E70"/>
    <w:rsid w:val="00377EF0"/>
    <w:rsid w:val="00380904"/>
    <w:rsid w:val="003823EE"/>
    <w:rsid w:val="00382960"/>
    <w:rsid w:val="003846F7"/>
    <w:rsid w:val="003851ED"/>
    <w:rsid w:val="00385B39"/>
    <w:rsid w:val="00386785"/>
    <w:rsid w:val="003868A3"/>
    <w:rsid w:val="00390E89"/>
    <w:rsid w:val="00391B1A"/>
    <w:rsid w:val="00394423"/>
    <w:rsid w:val="0039603B"/>
    <w:rsid w:val="00396564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89A"/>
    <w:rsid w:val="003B40B5"/>
    <w:rsid w:val="003B4A57"/>
    <w:rsid w:val="003B7C67"/>
    <w:rsid w:val="003C0AD9"/>
    <w:rsid w:val="003C0ED0"/>
    <w:rsid w:val="003C1D49"/>
    <w:rsid w:val="003C285E"/>
    <w:rsid w:val="003C35C4"/>
    <w:rsid w:val="003C3D51"/>
    <w:rsid w:val="003C7710"/>
    <w:rsid w:val="003D12C2"/>
    <w:rsid w:val="003D31B9"/>
    <w:rsid w:val="003D3867"/>
    <w:rsid w:val="003D441A"/>
    <w:rsid w:val="003D566F"/>
    <w:rsid w:val="003D61CC"/>
    <w:rsid w:val="003E0D1A"/>
    <w:rsid w:val="003E2DA3"/>
    <w:rsid w:val="003F020D"/>
    <w:rsid w:val="003F03D9"/>
    <w:rsid w:val="003F2FBE"/>
    <w:rsid w:val="003F318D"/>
    <w:rsid w:val="003F3FCC"/>
    <w:rsid w:val="003F5BAE"/>
    <w:rsid w:val="003F6ED7"/>
    <w:rsid w:val="004006B3"/>
    <w:rsid w:val="00401C84"/>
    <w:rsid w:val="00403210"/>
    <w:rsid w:val="004035BB"/>
    <w:rsid w:val="004035EB"/>
    <w:rsid w:val="00407332"/>
    <w:rsid w:val="00407828"/>
    <w:rsid w:val="00410728"/>
    <w:rsid w:val="00413D8E"/>
    <w:rsid w:val="004140F2"/>
    <w:rsid w:val="00416A7C"/>
    <w:rsid w:val="00417B22"/>
    <w:rsid w:val="00421085"/>
    <w:rsid w:val="00422403"/>
    <w:rsid w:val="0042465E"/>
    <w:rsid w:val="00424DF7"/>
    <w:rsid w:val="004306DD"/>
    <w:rsid w:val="00432B76"/>
    <w:rsid w:val="00433C70"/>
    <w:rsid w:val="0043424B"/>
    <w:rsid w:val="00434D01"/>
    <w:rsid w:val="00435D26"/>
    <w:rsid w:val="00440C99"/>
    <w:rsid w:val="0044175C"/>
    <w:rsid w:val="00445F4D"/>
    <w:rsid w:val="00446B2A"/>
    <w:rsid w:val="004504C0"/>
    <w:rsid w:val="00454CF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E1B"/>
    <w:rsid w:val="00485FAD"/>
    <w:rsid w:val="00487AED"/>
    <w:rsid w:val="004909C0"/>
    <w:rsid w:val="00491EDF"/>
    <w:rsid w:val="00492A3F"/>
    <w:rsid w:val="004938E7"/>
    <w:rsid w:val="00494C3E"/>
    <w:rsid w:val="00494F62"/>
    <w:rsid w:val="004950E4"/>
    <w:rsid w:val="004A2001"/>
    <w:rsid w:val="004A3590"/>
    <w:rsid w:val="004A50E7"/>
    <w:rsid w:val="004A5C29"/>
    <w:rsid w:val="004B00A7"/>
    <w:rsid w:val="004B25E2"/>
    <w:rsid w:val="004B34D7"/>
    <w:rsid w:val="004B5037"/>
    <w:rsid w:val="004B5B2F"/>
    <w:rsid w:val="004B626A"/>
    <w:rsid w:val="004B660E"/>
    <w:rsid w:val="004C05BD"/>
    <w:rsid w:val="004C0D0E"/>
    <w:rsid w:val="004C1E60"/>
    <w:rsid w:val="004C3243"/>
    <w:rsid w:val="004C3B06"/>
    <w:rsid w:val="004C3F97"/>
    <w:rsid w:val="004C42F6"/>
    <w:rsid w:val="004C718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5D1"/>
    <w:rsid w:val="004F296D"/>
    <w:rsid w:val="004F508B"/>
    <w:rsid w:val="004F695F"/>
    <w:rsid w:val="004F6CA4"/>
    <w:rsid w:val="004F7C9F"/>
    <w:rsid w:val="00500752"/>
    <w:rsid w:val="00501A50"/>
    <w:rsid w:val="0050222D"/>
    <w:rsid w:val="00503AF3"/>
    <w:rsid w:val="0050696D"/>
    <w:rsid w:val="0051094B"/>
    <w:rsid w:val="005110D7"/>
    <w:rsid w:val="00511D99"/>
    <w:rsid w:val="00512659"/>
    <w:rsid w:val="005128D3"/>
    <w:rsid w:val="00513930"/>
    <w:rsid w:val="005147E8"/>
    <w:rsid w:val="005158F2"/>
    <w:rsid w:val="00517F85"/>
    <w:rsid w:val="0052195B"/>
    <w:rsid w:val="00525742"/>
    <w:rsid w:val="00526DFC"/>
    <w:rsid w:val="00526F43"/>
    <w:rsid w:val="00527651"/>
    <w:rsid w:val="0053212B"/>
    <w:rsid w:val="005363AB"/>
    <w:rsid w:val="00544EF4"/>
    <w:rsid w:val="00545E53"/>
    <w:rsid w:val="005479D9"/>
    <w:rsid w:val="00551B7E"/>
    <w:rsid w:val="005572BD"/>
    <w:rsid w:val="00557A12"/>
    <w:rsid w:val="00560AC7"/>
    <w:rsid w:val="00561AFB"/>
    <w:rsid w:val="00561BE7"/>
    <w:rsid w:val="00561FA8"/>
    <w:rsid w:val="005635ED"/>
    <w:rsid w:val="00565253"/>
    <w:rsid w:val="0056550B"/>
    <w:rsid w:val="00570191"/>
    <w:rsid w:val="00570570"/>
    <w:rsid w:val="00571177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178"/>
    <w:rsid w:val="00585F33"/>
    <w:rsid w:val="00591124"/>
    <w:rsid w:val="0059303E"/>
    <w:rsid w:val="00593FAE"/>
    <w:rsid w:val="00595775"/>
    <w:rsid w:val="00597024"/>
    <w:rsid w:val="005A0274"/>
    <w:rsid w:val="005A095C"/>
    <w:rsid w:val="005A669D"/>
    <w:rsid w:val="005A75D8"/>
    <w:rsid w:val="005B0574"/>
    <w:rsid w:val="005B1180"/>
    <w:rsid w:val="005B713E"/>
    <w:rsid w:val="005B7BF9"/>
    <w:rsid w:val="005C03B6"/>
    <w:rsid w:val="005C0824"/>
    <w:rsid w:val="005C3164"/>
    <w:rsid w:val="005C348E"/>
    <w:rsid w:val="005C68E1"/>
    <w:rsid w:val="005D027A"/>
    <w:rsid w:val="005D34CE"/>
    <w:rsid w:val="005D3763"/>
    <w:rsid w:val="005D55E1"/>
    <w:rsid w:val="005E0619"/>
    <w:rsid w:val="005E19F7"/>
    <w:rsid w:val="005E4F04"/>
    <w:rsid w:val="005E62C2"/>
    <w:rsid w:val="005E6C71"/>
    <w:rsid w:val="005F0963"/>
    <w:rsid w:val="005F2702"/>
    <w:rsid w:val="005F2824"/>
    <w:rsid w:val="005F2EBA"/>
    <w:rsid w:val="005F32E8"/>
    <w:rsid w:val="005F35ED"/>
    <w:rsid w:val="005F7812"/>
    <w:rsid w:val="005F7A88"/>
    <w:rsid w:val="00603A1A"/>
    <w:rsid w:val="006046D5"/>
    <w:rsid w:val="00607A93"/>
    <w:rsid w:val="00610C08"/>
    <w:rsid w:val="00611F74"/>
    <w:rsid w:val="00612FC7"/>
    <w:rsid w:val="00613AD7"/>
    <w:rsid w:val="00615772"/>
    <w:rsid w:val="0061728F"/>
    <w:rsid w:val="00621256"/>
    <w:rsid w:val="00621FCC"/>
    <w:rsid w:val="006226B1"/>
    <w:rsid w:val="00622E4B"/>
    <w:rsid w:val="006325C7"/>
    <w:rsid w:val="006333DA"/>
    <w:rsid w:val="00634599"/>
    <w:rsid w:val="00635134"/>
    <w:rsid w:val="006356E2"/>
    <w:rsid w:val="00642A65"/>
    <w:rsid w:val="00645DCE"/>
    <w:rsid w:val="006465AC"/>
    <w:rsid w:val="006465BF"/>
    <w:rsid w:val="00646FD2"/>
    <w:rsid w:val="00647344"/>
    <w:rsid w:val="006538A9"/>
    <w:rsid w:val="00653B22"/>
    <w:rsid w:val="00657BF4"/>
    <w:rsid w:val="006603FB"/>
    <w:rsid w:val="006608DF"/>
    <w:rsid w:val="006622CE"/>
    <w:rsid w:val="006623AC"/>
    <w:rsid w:val="0066536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D0C"/>
    <w:rsid w:val="006946BB"/>
    <w:rsid w:val="006969FA"/>
    <w:rsid w:val="006A2FCF"/>
    <w:rsid w:val="006A35D5"/>
    <w:rsid w:val="006A748A"/>
    <w:rsid w:val="006C419E"/>
    <w:rsid w:val="006C4A31"/>
    <w:rsid w:val="006C5AC2"/>
    <w:rsid w:val="006C6AFB"/>
    <w:rsid w:val="006D0DC0"/>
    <w:rsid w:val="006D2735"/>
    <w:rsid w:val="006D45B2"/>
    <w:rsid w:val="006D5B68"/>
    <w:rsid w:val="006E0FCC"/>
    <w:rsid w:val="006E1E96"/>
    <w:rsid w:val="006E5E21"/>
    <w:rsid w:val="006F2648"/>
    <w:rsid w:val="006F2F10"/>
    <w:rsid w:val="006F482B"/>
    <w:rsid w:val="006F6311"/>
    <w:rsid w:val="00701952"/>
    <w:rsid w:val="00701EBF"/>
    <w:rsid w:val="00702556"/>
    <w:rsid w:val="0070277E"/>
    <w:rsid w:val="00704156"/>
    <w:rsid w:val="007069FC"/>
    <w:rsid w:val="00711221"/>
    <w:rsid w:val="007120B9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27C"/>
    <w:rsid w:val="00725406"/>
    <w:rsid w:val="0072621B"/>
    <w:rsid w:val="00730555"/>
    <w:rsid w:val="007312CC"/>
    <w:rsid w:val="00732229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A7E"/>
    <w:rsid w:val="00764A67"/>
    <w:rsid w:val="00770F6B"/>
    <w:rsid w:val="00771883"/>
    <w:rsid w:val="007755CE"/>
    <w:rsid w:val="00775998"/>
    <w:rsid w:val="00776DC2"/>
    <w:rsid w:val="00776DF9"/>
    <w:rsid w:val="00780122"/>
    <w:rsid w:val="00781597"/>
    <w:rsid w:val="0078214B"/>
    <w:rsid w:val="0078498A"/>
    <w:rsid w:val="007878FE"/>
    <w:rsid w:val="00792207"/>
    <w:rsid w:val="00792ADA"/>
    <w:rsid w:val="00792B64"/>
    <w:rsid w:val="00792E29"/>
    <w:rsid w:val="0079379A"/>
    <w:rsid w:val="0079421C"/>
    <w:rsid w:val="00794953"/>
    <w:rsid w:val="007A0AF5"/>
    <w:rsid w:val="007A1F2F"/>
    <w:rsid w:val="007A20E0"/>
    <w:rsid w:val="007A2A5C"/>
    <w:rsid w:val="007A377A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00F"/>
    <w:rsid w:val="007D6DCE"/>
    <w:rsid w:val="007D72C4"/>
    <w:rsid w:val="007E2CFE"/>
    <w:rsid w:val="007E36CF"/>
    <w:rsid w:val="007E59C9"/>
    <w:rsid w:val="007F0072"/>
    <w:rsid w:val="007F2EB6"/>
    <w:rsid w:val="007F54C3"/>
    <w:rsid w:val="007F5FEF"/>
    <w:rsid w:val="00802949"/>
    <w:rsid w:val="0080301E"/>
    <w:rsid w:val="008033B1"/>
    <w:rsid w:val="0080365F"/>
    <w:rsid w:val="00812BE5"/>
    <w:rsid w:val="0081383B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D7E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F3E"/>
    <w:rsid w:val="00866867"/>
    <w:rsid w:val="00866DE2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F80"/>
    <w:rsid w:val="00894F19"/>
    <w:rsid w:val="00896A10"/>
    <w:rsid w:val="008971B5"/>
    <w:rsid w:val="00897A10"/>
    <w:rsid w:val="008A283A"/>
    <w:rsid w:val="008A5D26"/>
    <w:rsid w:val="008A6B13"/>
    <w:rsid w:val="008A6ECB"/>
    <w:rsid w:val="008B0BF9"/>
    <w:rsid w:val="008B2866"/>
    <w:rsid w:val="008B3859"/>
    <w:rsid w:val="008B436D"/>
    <w:rsid w:val="008B4E49"/>
    <w:rsid w:val="008B5097"/>
    <w:rsid w:val="008B7712"/>
    <w:rsid w:val="008B7B26"/>
    <w:rsid w:val="008C3524"/>
    <w:rsid w:val="008C4061"/>
    <w:rsid w:val="008C4229"/>
    <w:rsid w:val="008C5BE0"/>
    <w:rsid w:val="008C7233"/>
    <w:rsid w:val="008D145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B05"/>
    <w:rsid w:val="00917CE5"/>
    <w:rsid w:val="009217C0"/>
    <w:rsid w:val="00924192"/>
    <w:rsid w:val="00924408"/>
    <w:rsid w:val="00925241"/>
    <w:rsid w:val="00925CEC"/>
    <w:rsid w:val="00926A3F"/>
    <w:rsid w:val="0092794E"/>
    <w:rsid w:val="00930D30"/>
    <w:rsid w:val="009332A2"/>
    <w:rsid w:val="00937598"/>
    <w:rsid w:val="0093790B"/>
    <w:rsid w:val="009406EB"/>
    <w:rsid w:val="00943751"/>
    <w:rsid w:val="00946DD0"/>
    <w:rsid w:val="009509E6"/>
    <w:rsid w:val="00952018"/>
    <w:rsid w:val="00952450"/>
    <w:rsid w:val="00952800"/>
    <w:rsid w:val="0095300D"/>
    <w:rsid w:val="009549F0"/>
    <w:rsid w:val="00956812"/>
    <w:rsid w:val="0095719A"/>
    <w:rsid w:val="009623E9"/>
    <w:rsid w:val="00963EEB"/>
    <w:rsid w:val="009648BC"/>
    <w:rsid w:val="00964C2F"/>
    <w:rsid w:val="00965F88"/>
    <w:rsid w:val="00972A80"/>
    <w:rsid w:val="009756BF"/>
    <w:rsid w:val="00984E03"/>
    <w:rsid w:val="00987E85"/>
    <w:rsid w:val="009962E9"/>
    <w:rsid w:val="009A0D12"/>
    <w:rsid w:val="009A1987"/>
    <w:rsid w:val="009A2BEE"/>
    <w:rsid w:val="009A5289"/>
    <w:rsid w:val="009A7A53"/>
    <w:rsid w:val="009B0402"/>
    <w:rsid w:val="009B0B75"/>
    <w:rsid w:val="009B16DF"/>
    <w:rsid w:val="009B4011"/>
    <w:rsid w:val="009B4CB2"/>
    <w:rsid w:val="009B6701"/>
    <w:rsid w:val="009B6EF7"/>
    <w:rsid w:val="009B7000"/>
    <w:rsid w:val="009B739C"/>
    <w:rsid w:val="009C0337"/>
    <w:rsid w:val="009C04EC"/>
    <w:rsid w:val="009C328C"/>
    <w:rsid w:val="009C4444"/>
    <w:rsid w:val="009C561C"/>
    <w:rsid w:val="009C79AD"/>
    <w:rsid w:val="009C7CA6"/>
    <w:rsid w:val="009D1EE0"/>
    <w:rsid w:val="009D3316"/>
    <w:rsid w:val="009D55AA"/>
    <w:rsid w:val="009E3E77"/>
    <w:rsid w:val="009E3FAB"/>
    <w:rsid w:val="009E50A1"/>
    <w:rsid w:val="009E5B3F"/>
    <w:rsid w:val="009E7D90"/>
    <w:rsid w:val="009F1AB0"/>
    <w:rsid w:val="009F501D"/>
    <w:rsid w:val="00A01A1B"/>
    <w:rsid w:val="00A039D5"/>
    <w:rsid w:val="00A046AD"/>
    <w:rsid w:val="00A079C1"/>
    <w:rsid w:val="00A12520"/>
    <w:rsid w:val="00A130FD"/>
    <w:rsid w:val="00A13D6D"/>
    <w:rsid w:val="00A13F68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650"/>
    <w:rsid w:val="00A56D62"/>
    <w:rsid w:val="00A56F07"/>
    <w:rsid w:val="00A5762C"/>
    <w:rsid w:val="00A577BD"/>
    <w:rsid w:val="00A600FC"/>
    <w:rsid w:val="00A602A5"/>
    <w:rsid w:val="00A60BCA"/>
    <w:rsid w:val="00A638DA"/>
    <w:rsid w:val="00A63C6F"/>
    <w:rsid w:val="00A65B41"/>
    <w:rsid w:val="00A65E00"/>
    <w:rsid w:val="00A66A78"/>
    <w:rsid w:val="00A67409"/>
    <w:rsid w:val="00A71226"/>
    <w:rsid w:val="00A7436E"/>
    <w:rsid w:val="00A74E96"/>
    <w:rsid w:val="00A75A8E"/>
    <w:rsid w:val="00A75FDB"/>
    <w:rsid w:val="00A824DD"/>
    <w:rsid w:val="00A8353D"/>
    <w:rsid w:val="00A83676"/>
    <w:rsid w:val="00A83B7B"/>
    <w:rsid w:val="00A84274"/>
    <w:rsid w:val="00A850F3"/>
    <w:rsid w:val="00A8575B"/>
    <w:rsid w:val="00A864E3"/>
    <w:rsid w:val="00A92195"/>
    <w:rsid w:val="00A94574"/>
    <w:rsid w:val="00A94691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550"/>
    <w:rsid w:val="00AB37F3"/>
    <w:rsid w:val="00AB6586"/>
    <w:rsid w:val="00AB67FC"/>
    <w:rsid w:val="00AC00F2"/>
    <w:rsid w:val="00AC167C"/>
    <w:rsid w:val="00AC2CF3"/>
    <w:rsid w:val="00AC31B5"/>
    <w:rsid w:val="00AC4EA1"/>
    <w:rsid w:val="00AC5381"/>
    <w:rsid w:val="00AC5920"/>
    <w:rsid w:val="00AC7E2E"/>
    <w:rsid w:val="00AD0E65"/>
    <w:rsid w:val="00AD2BF2"/>
    <w:rsid w:val="00AD4E90"/>
    <w:rsid w:val="00AD5422"/>
    <w:rsid w:val="00AE4179"/>
    <w:rsid w:val="00AE4425"/>
    <w:rsid w:val="00AE46CF"/>
    <w:rsid w:val="00AE4FBE"/>
    <w:rsid w:val="00AE650F"/>
    <w:rsid w:val="00AE6555"/>
    <w:rsid w:val="00AE7D16"/>
    <w:rsid w:val="00AF0BB2"/>
    <w:rsid w:val="00AF110D"/>
    <w:rsid w:val="00AF4CAA"/>
    <w:rsid w:val="00AF571A"/>
    <w:rsid w:val="00AF60A0"/>
    <w:rsid w:val="00AF67FC"/>
    <w:rsid w:val="00AF7DF5"/>
    <w:rsid w:val="00B006E5"/>
    <w:rsid w:val="00B024C2"/>
    <w:rsid w:val="00B02530"/>
    <w:rsid w:val="00B07700"/>
    <w:rsid w:val="00B112C0"/>
    <w:rsid w:val="00B13921"/>
    <w:rsid w:val="00B1479D"/>
    <w:rsid w:val="00B1528C"/>
    <w:rsid w:val="00B16ACD"/>
    <w:rsid w:val="00B21487"/>
    <w:rsid w:val="00B232D1"/>
    <w:rsid w:val="00B24429"/>
    <w:rsid w:val="00B24508"/>
    <w:rsid w:val="00B24DB5"/>
    <w:rsid w:val="00B2598D"/>
    <w:rsid w:val="00B265C0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9B2"/>
    <w:rsid w:val="00B45B59"/>
    <w:rsid w:val="00B45FBC"/>
    <w:rsid w:val="00B5138A"/>
    <w:rsid w:val="00B51A7D"/>
    <w:rsid w:val="00B51DAD"/>
    <w:rsid w:val="00B52FF3"/>
    <w:rsid w:val="00B535C2"/>
    <w:rsid w:val="00B544F0"/>
    <w:rsid w:val="00B55544"/>
    <w:rsid w:val="00B57927"/>
    <w:rsid w:val="00B6390C"/>
    <w:rsid w:val="00B642FC"/>
    <w:rsid w:val="00B64C9A"/>
    <w:rsid w:val="00B64D26"/>
    <w:rsid w:val="00B64FBB"/>
    <w:rsid w:val="00B653F4"/>
    <w:rsid w:val="00B65738"/>
    <w:rsid w:val="00B7050E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99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921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E50"/>
    <w:rsid w:val="00BE56FB"/>
    <w:rsid w:val="00BF3DDE"/>
    <w:rsid w:val="00BF6589"/>
    <w:rsid w:val="00BF6F7F"/>
    <w:rsid w:val="00C00647"/>
    <w:rsid w:val="00C02764"/>
    <w:rsid w:val="00C047EE"/>
    <w:rsid w:val="00C04CEF"/>
    <w:rsid w:val="00C04D1A"/>
    <w:rsid w:val="00C0662F"/>
    <w:rsid w:val="00C07811"/>
    <w:rsid w:val="00C11943"/>
    <w:rsid w:val="00C128B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4F58"/>
    <w:rsid w:val="00C451F4"/>
    <w:rsid w:val="00C45EB1"/>
    <w:rsid w:val="00C54A3A"/>
    <w:rsid w:val="00C55566"/>
    <w:rsid w:val="00C56448"/>
    <w:rsid w:val="00C667BE"/>
    <w:rsid w:val="00C6766B"/>
    <w:rsid w:val="00C72223"/>
    <w:rsid w:val="00C734D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E7C"/>
    <w:rsid w:val="00C94368"/>
    <w:rsid w:val="00CA629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1A4"/>
    <w:rsid w:val="00CE5EF4"/>
    <w:rsid w:val="00CF09AA"/>
    <w:rsid w:val="00CF4813"/>
    <w:rsid w:val="00CF5233"/>
    <w:rsid w:val="00CF7C5D"/>
    <w:rsid w:val="00D029B8"/>
    <w:rsid w:val="00D02F60"/>
    <w:rsid w:val="00D0326D"/>
    <w:rsid w:val="00D0464E"/>
    <w:rsid w:val="00D04A96"/>
    <w:rsid w:val="00D07A7B"/>
    <w:rsid w:val="00D10E06"/>
    <w:rsid w:val="00D136D5"/>
    <w:rsid w:val="00D15197"/>
    <w:rsid w:val="00D16820"/>
    <w:rsid w:val="00D169C8"/>
    <w:rsid w:val="00D1793F"/>
    <w:rsid w:val="00D22AF5"/>
    <w:rsid w:val="00D22B2B"/>
    <w:rsid w:val="00D235EA"/>
    <w:rsid w:val="00D247A9"/>
    <w:rsid w:val="00D32721"/>
    <w:rsid w:val="00D328DC"/>
    <w:rsid w:val="00D33387"/>
    <w:rsid w:val="00D402FB"/>
    <w:rsid w:val="00D42D71"/>
    <w:rsid w:val="00D46862"/>
    <w:rsid w:val="00D47D7A"/>
    <w:rsid w:val="00D50ABD"/>
    <w:rsid w:val="00D5337A"/>
    <w:rsid w:val="00D53A69"/>
    <w:rsid w:val="00D5452A"/>
    <w:rsid w:val="00D55290"/>
    <w:rsid w:val="00D57791"/>
    <w:rsid w:val="00D6046A"/>
    <w:rsid w:val="00D62870"/>
    <w:rsid w:val="00D6537D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6FBF"/>
    <w:rsid w:val="00D80E7D"/>
    <w:rsid w:val="00D81397"/>
    <w:rsid w:val="00D848B9"/>
    <w:rsid w:val="00D85F9F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319"/>
    <w:rsid w:val="00DD50E5"/>
    <w:rsid w:val="00DE1554"/>
    <w:rsid w:val="00DE280F"/>
    <w:rsid w:val="00DE2901"/>
    <w:rsid w:val="00DE590F"/>
    <w:rsid w:val="00DE7DC1"/>
    <w:rsid w:val="00DF3F7E"/>
    <w:rsid w:val="00DF7648"/>
    <w:rsid w:val="00E00E29"/>
    <w:rsid w:val="00E02BAB"/>
    <w:rsid w:val="00E04CEB"/>
    <w:rsid w:val="00E05152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1911"/>
    <w:rsid w:val="00E34784"/>
    <w:rsid w:val="00E34A35"/>
    <w:rsid w:val="00E373AA"/>
    <w:rsid w:val="00E37C2F"/>
    <w:rsid w:val="00E41C28"/>
    <w:rsid w:val="00E4517D"/>
    <w:rsid w:val="00E46308"/>
    <w:rsid w:val="00E47025"/>
    <w:rsid w:val="00E51E17"/>
    <w:rsid w:val="00E52DAB"/>
    <w:rsid w:val="00E53075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F1A"/>
    <w:rsid w:val="00E75DDA"/>
    <w:rsid w:val="00E773E8"/>
    <w:rsid w:val="00E81B4D"/>
    <w:rsid w:val="00E83ADD"/>
    <w:rsid w:val="00E84F38"/>
    <w:rsid w:val="00E85623"/>
    <w:rsid w:val="00E87441"/>
    <w:rsid w:val="00E87995"/>
    <w:rsid w:val="00E9189D"/>
    <w:rsid w:val="00E91FAE"/>
    <w:rsid w:val="00E96817"/>
    <w:rsid w:val="00E96E3F"/>
    <w:rsid w:val="00E97396"/>
    <w:rsid w:val="00EA270C"/>
    <w:rsid w:val="00EA2E9A"/>
    <w:rsid w:val="00EA4974"/>
    <w:rsid w:val="00EA532E"/>
    <w:rsid w:val="00EB06D9"/>
    <w:rsid w:val="00EB192B"/>
    <w:rsid w:val="00EB19ED"/>
    <w:rsid w:val="00EB1CAB"/>
    <w:rsid w:val="00EB431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680"/>
    <w:rsid w:val="00EF0B96"/>
    <w:rsid w:val="00EF0EC7"/>
    <w:rsid w:val="00EF3486"/>
    <w:rsid w:val="00EF47AF"/>
    <w:rsid w:val="00EF53B6"/>
    <w:rsid w:val="00F00B73"/>
    <w:rsid w:val="00F011B3"/>
    <w:rsid w:val="00F01377"/>
    <w:rsid w:val="00F0217D"/>
    <w:rsid w:val="00F07ED9"/>
    <w:rsid w:val="00F115CA"/>
    <w:rsid w:val="00F14817"/>
    <w:rsid w:val="00F14EBA"/>
    <w:rsid w:val="00F1510F"/>
    <w:rsid w:val="00F1533A"/>
    <w:rsid w:val="00F15528"/>
    <w:rsid w:val="00F15E5A"/>
    <w:rsid w:val="00F162A3"/>
    <w:rsid w:val="00F16F0E"/>
    <w:rsid w:val="00F17F0A"/>
    <w:rsid w:val="00F229D6"/>
    <w:rsid w:val="00F2668F"/>
    <w:rsid w:val="00F2742F"/>
    <w:rsid w:val="00F2753B"/>
    <w:rsid w:val="00F33F8B"/>
    <w:rsid w:val="00F340B2"/>
    <w:rsid w:val="00F37365"/>
    <w:rsid w:val="00F40BFA"/>
    <w:rsid w:val="00F43390"/>
    <w:rsid w:val="00F43A4C"/>
    <w:rsid w:val="00F443B2"/>
    <w:rsid w:val="00F458D8"/>
    <w:rsid w:val="00F50237"/>
    <w:rsid w:val="00F50243"/>
    <w:rsid w:val="00F53596"/>
    <w:rsid w:val="00F55BA8"/>
    <w:rsid w:val="00F55DB1"/>
    <w:rsid w:val="00F56ACA"/>
    <w:rsid w:val="00F57667"/>
    <w:rsid w:val="00F5787B"/>
    <w:rsid w:val="00F600FE"/>
    <w:rsid w:val="00F62E4D"/>
    <w:rsid w:val="00F64A59"/>
    <w:rsid w:val="00F64B6C"/>
    <w:rsid w:val="00F66B34"/>
    <w:rsid w:val="00F675B9"/>
    <w:rsid w:val="00F711C9"/>
    <w:rsid w:val="00F74C59"/>
    <w:rsid w:val="00F74CC3"/>
    <w:rsid w:val="00F75C3A"/>
    <w:rsid w:val="00F77ECF"/>
    <w:rsid w:val="00F82E30"/>
    <w:rsid w:val="00F831CB"/>
    <w:rsid w:val="00F848A3"/>
    <w:rsid w:val="00F84ACF"/>
    <w:rsid w:val="00F85742"/>
    <w:rsid w:val="00F85BF8"/>
    <w:rsid w:val="00F86322"/>
    <w:rsid w:val="00F871CE"/>
    <w:rsid w:val="00F87802"/>
    <w:rsid w:val="00F92C0A"/>
    <w:rsid w:val="00F9415B"/>
    <w:rsid w:val="00FA0EAB"/>
    <w:rsid w:val="00FA13C2"/>
    <w:rsid w:val="00FA453D"/>
    <w:rsid w:val="00FA7F91"/>
    <w:rsid w:val="00FB121C"/>
    <w:rsid w:val="00FB1CDD"/>
    <w:rsid w:val="00FB1FBF"/>
    <w:rsid w:val="00FB2C2F"/>
    <w:rsid w:val="00FB305C"/>
    <w:rsid w:val="00FC2E3D"/>
    <w:rsid w:val="00FC3BDE"/>
    <w:rsid w:val="00FD0FAF"/>
    <w:rsid w:val="00FD1045"/>
    <w:rsid w:val="00FD1D2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05D"/>
    <w:rsid w:val="00FE730A"/>
    <w:rsid w:val="00FF1B4E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C0320"/>
  <w15:docId w15:val="{4F0ADE94-DDBE-4608-9340-11083929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1383B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obvgaytsltqmfyc4nbrgm2dcnrwg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cobvgaytsltqmfyc4nbrgm2dcnrwg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mrzgi3tqltqmfyc4nbshazdeojy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emrzgi3tqltqmfyc4nbshazdeojy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rzgi3tqltqmfyc4nbshazdeojyg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0A64E0-56F0-4515-B0D8-0CB2AEAA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12</Pages>
  <Words>3502</Words>
  <Characters>21013</Characters>
  <Application>Microsoft Office Word</Application>
  <DocSecurity>0</DocSecurity>
  <Lines>175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Marta Kaczmarczyk-Szczepańska</dc:creator>
  <cp:lastModifiedBy>Maciej</cp:lastModifiedBy>
  <cp:revision>2</cp:revision>
  <cp:lastPrinted>2012-04-23T06:39:00Z</cp:lastPrinted>
  <dcterms:created xsi:type="dcterms:W3CDTF">2021-05-03T07:57:00Z</dcterms:created>
  <dcterms:modified xsi:type="dcterms:W3CDTF">2021-05-03T07:57:00Z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